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CBF" w:rsidRDefault="00554CBF">
      <w:bookmarkStart w:id="0" w:name="_GoBack"/>
      <w:bookmarkEnd w:id="0"/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288"/>
      </w:tblGrid>
      <w:tr w:rsidR="00075984" w:rsidRPr="00225384" w:rsidTr="00554CBF">
        <w:trPr>
          <w:jc w:val="center"/>
        </w:trPr>
        <w:tc>
          <w:tcPr>
            <w:tcW w:w="9288" w:type="dxa"/>
          </w:tcPr>
          <w:p w:rsidR="00225384" w:rsidRPr="00225384" w:rsidRDefault="00225384" w:rsidP="00225384">
            <w:pPr>
              <w:pStyle w:val="BodyText3"/>
              <w:spacing w:before="120" w:after="120"/>
              <w:jc w:val="both"/>
              <w:rPr>
                <w:rFonts w:ascii="Arial" w:hAnsi="Arial" w:cs="Arial"/>
                <w:b w:val="0"/>
                <w:caps/>
                <w:sz w:val="20"/>
                <w:szCs w:val="20"/>
                <w:lang w:val="bs-Latn-BA"/>
              </w:rPr>
            </w:pPr>
            <w:r w:rsidRPr="00225384">
              <w:rPr>
                <w:rFonts w:ascii="Arial" w:hAnsi="Arial" w:cs="Arial"/>
                <w:b w:val="0"/>
                <w:sz w:val="20"/>
                <w:szCs w:val="20"/>
                <w:lang w:val="bs-Latn-BA"/>
              </w:rPr>
              <w:t xml:space="preserve"> </w:t>
            </w:r>
          </w:p>
          <w:p w:rsidR="00225384" w:rsidRPr="00225384" w:rsidRDefault="00225384" w:rsidP="0094545A">
            <w:pPr>
              <w:pStyle w:val="BodyText3"/>
              <w:spacing w:before="120" w:after="120"/>
              <w:rPr>
                <w:rFonts w:ascii="Arial" w:hAnsi="Arial" w:cs="Arial"/>
                <w:caps/>
                <w:lang w:val="bs-Latn-BA"/>
              </w:rPr>
            </w:pPr>
          </w:p>
          <w:p w:rsidR="00075984" w:rsidRPr="00225384" w:rsidRDefault="00075984" w:rsidP="0094545A">
            <w:pPr>
              <w:pStyle w:val="BodyText3"/>
              <w:spacing w:before="120" w:after="120"/>
              <w:rPr>
                <w:rFonts w:ascii="Arial" w:hAnsi="Arial" w:cs="Arial"/>
                <w:lang w:val="bs-Latn-BA"/>
              </w:rPr>
            </w:pPr>
            <w:r w:rsidRPr="00225384">
              <w:rPr>
                <w:rFonts w:ascii="Arial" w:hAnsi="Arial" w:cs="Arial"/>
                <w:caps/>
                <w:lang w:val="bs-Latn-BA"/>
              </w:rPr>
              <w:t>F</w:t>
            </w:r>
            <w:r w:rsidR="0094545A" w:rsidRPr="00225384">
              <w:rPr>
                <w:rFonts w:ascii="Arial" w:hAnsi="Arial" w:cs="Arial"/>
                <w:caps/>
                <w:lang w:val="bs-Latn-BA"/>
              </w:rPr>
              <w:t>ormular za prijavu na</w:t>
            </w:r>
            <w:r w:rsidRPr="00225384">
              <w:rPr>
                <w:rFonts w:ascii="Arial" w:hAnsi="Arial" w:cs="Arial"/>
                <w:lang w:val="bs-Latn-BA"/>
              </w:rPr>
              <w:t xml:space="preserve"> OGLAS ZA POPUNU RADNIH MJESTA U SEKRETARIJATU USTAVNOG SUDA BOSNE I HERCEGOVINE</w:t>
            </w:r>
          </w:p>
        </w:tc>
      </w:tr>
    </w:tbl>
    <w:p w:rsidR="00075984" w:rsidRPr="00225384" w:rsidRDefault="00075984">
      <w:pPr>
        <w:pStyle w:val="BodyText3"/>
        <w:rPr>
          <w:rFonts w:ascii="Arial" w:hAnsi="Arial" w:cs="Arial"/>
          <w:lang w:val="bs-Latn-BA"/>
        </w:rPr>
      </w:pPr>
    </w:p>
    <w:p w:rsidR="001C22B5" w:rsidRPr="00225384" w:rsidRDefault="00075984">
      <w:pPr>
        <w:rPr>
          <w:lang w:val="bs-Latn-BA"/>
        </w:rPr>
      </w:pPr>
      <w:r w:rsidRPr="00225384">
        <w:rPr>
          <w:rFonts w:ascii="Arial" w:hAnsi="Arial" w:cs="Arial"/>
          <w:bCs/>
          <w:sz w:val="20"/>
          <w:lang w:val="bs-Latn-BA"/>
        </w:rPr>
        <w:t>UPUTSTVO:</w:t>
      </w:r>
      <w:r w:rsidRPr="00225384">
        <w:rPr>
          <w:rFonts w:ascii="Arial" w:hAnsi="Arial" w:cs="Arial"/>
          <w:sz w:val="20"/>
          <w:lang w:val="bs-Latn-BA"/>
        </w:rPr>
        <w:t xml:space="preserve"> Molimo da odgovorite na svako pitanje jasno i u potpunosti.</w:t>
      </w:r>
      <w:r w:rsidR="001C22B5" w:rsidRPr="00225384">
        <w:rPr>
          <w:lang w:val="bs-Latn-BA"/>
        </w:rPr>
        <w:t xml:space="preserve"> </w:t>
      </w:r>
    </w:p>
    <w:p w:rsidR="001C22B5" w:rsidRPr="00225384" w:rsidRDefault="001C22B5">
      <w:pPr>
        <w:rPr>
          <w:lang w:val="bs-Latn-BA"/>
        </w:rPr>
      </w:pPr>
    </w:p>
    <w:p w:rsidR="00075984" w:rsidRPr="00225384" w:rsidRDefault="00075984">
      <w:pPr>
        <w:rPr>
          <w:rFonts w:ascii="Arial" w:hAnsi="Arial" w:cs="Arial"/>
          <w:b/>
          <w:bCs/>
          <w:sz w:val="20"/>
          <w:lang w:val="bs-Latn-BA"/>
        </w:rPr>
      </w:pPr>
      <w:r w:rsidRPr="00225384">
        <w:rPr>
          <w:rFonts w:ascii="Arial" w:hAnsi="Arial" w:cs="Arial"/>
          <w:b/>
          <w:bCs/>
          <w:sz w:val="20"/>
          <w:lang w:val="bs-Latn-BA"/>
        </w:rPr>
        <w:t xml:space="preserve">1. Radno mjesto za koje se prijavljujete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173"/>
      </w:tblGrid>
      <w:tr w:rsidR="00075984" w:rsidRPr="00225384" w:rsidTr="0094545A">
        <w:trPr>
          <w:cantSplit/>
          <w:trHeight w:val="734"/>
        </w:trPr>
        <w:tc>
          <w:tcPr>
            <w:tcW w:w="10173" w:type="dxa"/>
          </w:tcPr>
          <w:p w:rsidR="00075984" w:rsidRPr="00225384" w:rsidRDefault="00075984">
            <w:pPr>
              <w:rPr>
                <w:rFonts w:ascii="Arial" w:hAnsi="Arial" w:cs="Arial"/>
                <w:lang w:val="bs-Latn-BA"/>
              </w:rPr>
            </w:pPr>
          </w:p>
          <w:p w:rsidR="00075984" w:rsidRPr="00225384" w:rsidRDefault="00075984">
            <w:pPr>
              <w:rPr>
                <w:rFonts w:ascii="Arial" w:hAnsi="Arial" w:cs="Arial"/>
                <w:lang w:val="bs-Latn-BA"/>
              </w:rPr>
            </w:pPr>
          </w:p>
          <w:p w:rsidR="00075984" w:rsidRPr="00225384" w:rsidRDefault="00075984">
            <w:pPr>
              <w:rPr>
                <w:rFonts w:ascii="Arial" w:hAnsi="Arial" w:cs="Arial"/>
                <w:lang w:val="bs-Latn-BA"/>
              </w:rPr>
            </w:pPr>
          </w:p>
        </w:tc>
      </w:tr>
    </w:tbl>
    <w:p w:rsidR="00075984" w:rsidRPr="00225384" w:rsidRDefault="00075984">
      <w:pPr>
        <w:rPr>
          <w:lang w:val="bs-Latn-BA"/>
        </w:rPr>
      </w:pPr>
    </w:p>
    <w:p w:rsidR="00075984" w:rsidRPr="00225384" w:rsidRDefault="00075984">
      <w:pPr>
        <w:rPr>
          <w:rFonts w:ascii="Arial" w:hAnsi="Arial" w:cs="Arial"/>
          <w:b/>
          <w:bCs/>
          <w:sz w:val="20"/>
          <w:lang w:val="bs-Latn-BA"/>
        </w:rPr>
      </w:pPr>
    </w:p>
    <w:p w:rsidR="00075984" w:rsidRPr="00225384" w:rsidRDefault="00075984">
      <w:pPr>
        <w:rPr>
          <w:rFonts w:ascii="Arial" w:hAnsi="Arial" w:cs="Arial"/>
          <w:b/>
          <w:bCs/>
          <w:sz w:val="20"/>
          <w:lang w:val="bs-Latn-BA"/>
        </w:rPr>
      </w:pPr>
      <w:r w:rsidRPr="00225384">
        <w:rPr>
          <w:rFonts w:ascii="Arial" w:hAnsi="Arial" w:cs="Arial"/>
          <w:b/>
          <w:bCs/>
          <w:sz w:val="20"/>
          <w:lang w:val="bs-Latn-BA"/>
        </w:rPr>
        <w:t>2. Lični podaci: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0"/>
        <w:gridCol w:w="2145"/>
        <w:gridCol w:w="5798"/>
      </w:tblGrid>
      <w:tr w:rsidR="00000EDE" w:rsidRPr="00225384" w:rsidTr="0094545A">
        <w:trPr>
          <w:trHeight w:val="567"/>
        </w:trPr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DE" w:rsidRPr="00225384" w:rsidRDefault="00000EDE">
            <w:pPr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Prezime: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DE" w:rsidRPr="00225384" w:rsidRDefault="00000EDE">
            <w:pPr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Ime:</w:t>
            </w:r>
          </w:p>
        </w:tc>
      </w:tr>
      <w:tr w:rsidR="00000EDE" w:rsidRPr="00225384" w:rsidTr="0094545A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DE" w:rsidRPr="00225384" w:rsidRDefault="00000EDE">
            <w:pPr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 xml:space="preserve">Spol: </w:t>
            </w:r>
          </w:p>
          <w:p w:rsidR="00000EDE" w:rsidRPr="00225384" w:rsidRDefault="00000EDE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Muški</w:t>
            </w:r>
          </w:p>
          <w:p w:rsidR="00000EDE" w:rsidRPr="00225384" w:rsidRDefault="00000EDE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Ženski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DE" w:rsidRPr="00225384" w:rsidRDefault="00000EDE">
            <w:pPr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Datum rođenja: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DE" w:rsidRPr="00225384" w:rsidRDefault="00000EDE" w:rsidP="00000EDE">
            <w:pPr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Mjesto rođenja:</w:t>
            </w:r>
          </w:p>
        </w:tc>
      </w:tr>
      <w:tr w:rsidR="00075984" w:rsidRPr="00225384" w:rsidTr="0094545A">
        <w:trPr>
          <w:cantSplit/>
          <w:trHeight w:val="690"/>
        </w:trPr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00EDE" w:rsidP="00000EDE">
            <w:pPr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Kontakt</w:t>
            </w:r>
            <w:r w:rsidR="004466C9" w:rsidRPr="00225384">
              <w:rPr>
                <w:rFonts w:ascii="Arial" w:hAnsi="Arial" w:cs="Arial"/>
                <w:sz w:val="20"/>
                <w:lang w:val="bs-Latn-BA"/>
              </w:rPr>
              <w:t>-adresa</w:t>
            </w:r>
            <w:r w:rsidR="00075984" w:rsidRPr="00225384">
              <w:rPr>
                <w:rFonts w:ascii="Arial" w:hAnsi="Arial" w:cs="Arial"/>
                <w:sz w:val="20"/>
                <w:lang w:val="bs-Latn-BA"/>
              </w:rPr>
              <w:t>: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00EDE">
            <w:pPr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Kontakt</w:t>
            </w:r>
            <w:r w:rsidR="004466C9" w:rsidRPr="00225384">
              <w:rPr>
                <w:rFonts w:ascii="Arial" w:hAnsi="Arial" w:cs="Arial"/>
                <w:sz w:val="20"/>
                <w:lang w:val="bs-Latn-BA"/>
              </w:rPr>
              <w:t>-</w:t>
            </w:r>
            <w:r w:rsidRPr="00225384">
              <w:rPr>
                <w:rFonts w:ascii="Arial" w:hAnsi="Arial" w:cs="Arial"/>
                <w:sz w:val="20"/>
                <w:lang w:val="bs-Latn-BA"/>
              </w:rPr>
              <w:t>telefon:</w:t>
            </w:r>
          </w:p>
        </w:tc>
      </w:tr>
      <w:tr w:rsidR="00075984" w:rsidRPr="00225384" w:rsidTr="0094545A">
        <w:trPr>
          <w:cantSplit/>
          <w:trHeight w:val="690"/>
        </w:trPr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00EDE" w:rsidP="00000EDE">
            <w:pPr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 xml:space="preserve">E-mail </w:t>
            </w:r>
            <w:r w:rsidRPr="00225384">
              <w:rPr>
                <w:rFonts w:ascii="Arial" w:hAnsi="Arial" w:cs="Arial"/>
                <w:sz w:val="16"/>
                <w:lang w:val="bs-Latn-BA"/>
              </w:rPr>
              <w:t>(ako imate)</w:t>
            </w:r>
            <w:r w:rsidRPr="00225384">
              <w:rPr>
                <w:rFonts w:ascii="Arial" w:hAnsi="Arial" w:cs="Arial"/>
                <w:sz w:val="20"/>
                <w:lang w:val="bs-Latn-BA"/>
              </w:rPr>
              <w:t>: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00EDE">
            <w:pPr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Nacionalnost:</w:t>
            </w:r>
          </w:p>
        </w:tc>
      </w:tr>
    </w:tbl>
    <w:p w:rsidR="00075984" w:rsidRPr="00225384" w:rsidRDefault="004466C9">
      <w:pPr>
        <w:spacing w:before="60"/>
        <w:rPr>
          <w:lang w:val="bs-Latn-BA"/>
        </w:rPr>
      </w:pPr>
      <w:r w:rsidRPr="00225384">
        <w:rPr>
          <w:rFonts w:ascii="Arial" w:hAnsi="Arial" w:cs="Arial"/>
          <w:sz w:val="16"/>
          <w:lang w:val="bs-Latn-BA"/>
        </w:rPr>
        <w:t>Kontakt-</w:t>
      </w:r>
      <w:r w:rsidR="00075984" w:rsidRPr="00225384">
        <w:rPr>
          <w:rFonts w:ascii="Arial" w:hAnsi="Arial" w:cs="Arial"/>
          <w:sz w:val="16"/>
          <w:lang w:val="bs-Latn-BA"/>
        </w:rPr>
        <w:t xml:space="preserve">informacije će biti korištene za daljnju komunikaciju sa Vama. </w:t>
      </w:r>
    </w:p>
    <w:p w:rsidR="00075984" w:rsidRPr="00225384" w:rsidRDefault="00075984">
      <w:pPr>
        <w:rPr>
          <w:rFonts w:ascii="Arial" w:hAnsi="Arial" w:cs="Arial"/>
          <w:b/>
          <w:bCs/>
          <w:sz w:val="20"/>
          <w:lang w:val="bs-Latn-BA"/>
        </w:rPr>
      </w:pPr>
    </w:p>
    <w:p w:rsidR="00075984" w:rsidRPr="00225384" w:rsidRDefault="00075984">
      <w:pPr>
        <w:rPr>
          <w:b/>
          <w:lang w:val="bs-Latn-BA"/>
        </w:rPr>
      </w:pPr>
      <w:r w:rsidRPr="00225384">
        <w:rPr>
          <w:rFonts w:ascii="Arial" w:hAnsi="Arial" w:cs="Arial"/>
          <w:b/>
          <w:bCs/>
          <w:sz w:val="20"/>
          <w:lang w:val="bs-Latn-BA"/>
        </w:rPr>
        <w:t>3. Obrazovanje: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80"/>
        <w:gridCol w:w="735"/>
        <w:gridCol w:w="705"/>
        <w:gridCol w:w="198"/>
        <w:gridCol w:w="2502"/>
        <w:gridCol w:w="3225"/>
      </w:tblGrid>
      <w:tr w:rsidR="00075984" w:rsidRPr="00225384" w:rsidTr="0094545A"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pStyle w:val="Salutation"/>
              <w:spacing w:before="60" w:after="60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b/>
                <w:sz w:val="20"/>
                <w:lang w:val="bs-Latn-BA"/>
              </w:rPr>
              <w:t>A</w:t>
            </w:r>
            <w:r w:rsidRPr="00225384">
              <w:rPr>
                <w:rFonts w:ascii="Arial" w:hAnsi="Arial" w:cs="Arial"/>
                <w:sz w:val="20"/>
                <w:lang w:val="bs-Latn-BA"/>
              </w:rPr>
              <w:t>. Univerzitet</w:t>
            </w:r>
          </w:p>
        </w:tc>
      </w:tr>
      <w:tr w:rsidR="00075984" w:rsidRPr="00225384" w:rsidTr="0094545A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Naziv, sjedište i država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proofErr w:type="spellStart"/>
            <w:r w:rsidRPr="00225384">
              <w:rPr>
                <w:rFonts w:ascii="Arial" w:hAnsi="Arial" w:cs="Arial"/>
                <w:sz w:val="20"/>
                <w:lang w:val="bs-Latn-BA"/>
              </w:rPr>
              <w:t>Pohađao</w:t>
            </w:r>
            <w:proofErr w:type="spellEnd"/>
            <w:r w:rsidRPr="00225384">
              <w:rPr>
                <w:rFonts w:ascii="Arial" w:hAnsi="Arial" w:cs="Arial"/>
                <w:sz w:val="20"/>
                <w:lang w:val="bs-Latn-BA"/>
              </w:rPr>
              <w:t>/</w:t>
            </w:r>
            <w:proofErr w:type="spellStart"/>
            <w:r w:rsidRPr="00225384">
              <w:rPr>
                <w:rFonts w:ascii="Arial" w:hAnsi="Arial" w:cs="Arial"/>
                <w:sz w:val="20"/>
                <w:lang w:val="bs-Latn-BA"/>
              </w:rPr>
              <w:t>la</w:t>
            </w:r>
            <w:proofErr w:type="spellEnd"/>
          </w:p>
          <w:p w:rsidR="00075984" w:rsidRPr="00225384" w:rsidRDefault="00075984">
            <w:pPr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 xml:space="preserve">   od         do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Zvanje i akademske titule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spacing w:before="120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 xml:space="preserve">Osnovna naučna oblast </w:t>
            </w:r>
          </w:p>
        </w:tc>
      </w:tr>
      <w:tr w:rsidR="00075984" w:rsidRPr="00225384" w:rsidTr="0094545A">
        <w:trPr>
          <w:trHeight w:val="397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lang w:val="bs-Latn-BA"/>
              </w:rPr>
            </w:pPr>
          </w:p>
        </w:tc>
      </w:tr>
      <w:tr w:rsidR="00075984" w:rsidRPr="00225384" w:rsidTr="0094545A">
        <w:trPr>
          <w:trHeight w:val="397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lang w:val="bs-Latn-BA"/>
              </w:rPr>
            </w:pPr>
          </w:p>
        </w:tc>
      </w:tr>
      <w:tr w:rsidR="00075984" w:rsidRPr="00225384" w:rsidTr="0094545A">
        <w:trPr>
          <w:trHeight w:val="397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lang w:val="bs-Latn-BA"/>
              </w:rPr>
            </w:pPr>
          </w:p>
        </w:tc>
      </w:tr>
      <w:tr w:rsidR="00075984" w:rsidRPr="00225384" w:rsidTr="0094545A"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 w:rsidP="0094545A">
            <w:pPr>
              <w:spacing w:before="60" w:after="60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b/>
                <w:sz w:val="20"/>
                <w:lang w:val="bs-Latn-BA"/>
              </w:rPr>
              <w:t>B</w:t>
            </w:r>
            <w:r w:rsidRPr="00225384">
              <w:rPr>
                <w:rFonts w:ascii="Arial" w:hAnsi="Arial" w:cs="Arial"/>
                <w:sz w:val="20"/>
                <w:lang w:val="bs-Latn-BA"/>
              </w:rPr>
              <w:t>. Škole i drugi zvanični oblici obrazovanja  (npr. viša, srednja škola i dr.)</w:t>
            </w:r>
          </w:p>
        </w:tc>
      </w:tr>
      <w:tr w:rsidR="00075984" w:rsidRPr="00225384" w:rsidTr="0094545A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84" w:rsidRPr="00225384" w:rsidRDefault="0007598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Naziv, sjedište i država</w:t>
            </w:r>
          </w:p>
        </w:tc>
        <w:tc>
          <w:tcPr>
            <w:tcW w:w="1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pStyle w:val="Salutation"/>
              <w:jc w:val="center"/>
              <w:rPr>
                <w:rFonts w:ascii="Arial" w:hAnsi="Arial" w:cs="Arial"/>
                <w:sz w:val="20"/>
                <w:lang w:val="bs-Latn-BA"/>
              </w:rPr>
            </w:pPr>
            <w:proofErr w:type="spellStart"/>
            <w:r w:rsidRPr="00225384">
              <w:rPr>
                <w:rFonts w:ascii="Arial" w:hAnsi="Arial" w:cs="Arial"/>
                <w:sz w:val="20"/>
                <w:lang w:val="bs-Latn-BA"/>
              </w:rPr>
              <w:t>Pohađao</w:t>
            </w:r>
            <w:proofErr w:type="spellEnd"/>
            <w:r w:rsidRPr="00225384">
              <w:rPr>
                <w:rFonts w:ascii="Arial" w:hAnsi="Arial" w:cs="Arial"/>
                <w:sz w:val="20"/>
                <w:lang w:val="bs-Latn-BA"/>
              </w:rPr>
              <w:t>/</w:t>
            </w:r>
            <w:proofErr w:type="spellStart"/>
            <w:r w:rsidRPr="00225384">
              <w:rPr>
                <w:rFonts w:ascii="Arial" w:hAnsi="Arial" w:cs="Arial"/>
                <w:sz w:val="20"/>
                <w:lang w:val="bs-Latn-BA"/>
              </w:rPr>
              <w:t>la</w:t>
            </w:r>
            <w:proofErr w:type="spellEnd"/>
          </w:p>
          <w:p w:rsidR="00075984" w:rsidRPr="00225384" w:rsidRDefault="00075984">
            <w:pPr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 xml:space="preserve">    od            do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84" w:rsidRPr="00225384" w:rsidRDefault="0007598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Vrsta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84" w:rsidRPr="00225384" w:rsidRDefault="0007598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Stečene diplome ili potvrde o završetku</w:t>
            </w:r>
          </w:p>
        </w:tc>
      </w:tr>
      <w:tr w:rsidR="00075984" w:rsidRPr="00225384" w:rsidTr="0094545A">
        <w:trPr>
          <w:trHeight w:val="3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lang w:val="bs-Latn-BA"/>
              </w:rPr>
            </w:pPr>
          </w:p>
        </w:tc>
      </w:tr>
      <w:tr w:rsidR="00075984" w:rsidRPr="00225384" w:rsidTr="0094545A">
        <w:trPr>
          <w:trHeight w:val="3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lang w:val="bs-Latn-BA"/>
              </w:rPr>
            </w:pPr>
          </w:p>
        </w:tc>
      </w:tr>
      <w:tr w:rsidR="00075984" w:rsidRPr="00225384" w:rsidTr="0094545A">
        <w:trPr>
          <w:trHeight w:val="3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lang w:val="bs-Latn-BA"/>
              </w:rPr>
            </w:pPr>
          </w:p>
        </w:tc>
      </w:tr>
    </w:tbl>
    <w:p w:rsidR="00075984" w:rsidRPr="00225384" w:rsidRDefault="00075984">
      <w:pPr>
        <w:spacing w:before="120" w:after="120"/>
        <w:rPr>
          <w:rFonts w:ascii="Arial" w:hAnsi="Arial" w:cs="Arial"/>
          <w:b/>
          <w:bCs/>
          <w:sz w:val="20"/>
          <w:lang w:val="bs-Latn-BA"/>
        </w:rPr>
      </w:pPr>
    </w:p>
    <w:p w:rsidR="00075984" w:rsidRPr="00225384" w:rsidRDefault="00075984">
      <w:pPr>
        <w:spacing w:before="120" w:after="120"/>
        <w:rPr>
          <w:rFonts w:ascii="Arial" w:hAnsi="Arial" w:cs="Arial"/>
          <w:b/>
          <w:bCs/>
          <w:sz w:val="20"/>
          <w:lang w:val="bs-Latn-BA"/>
        </w:rPr>
      </w:pPr>
      <w:r w:rsidRPr="00225384">
        <w:rPr>
          <w:rFonts w:ascii="Arial" w:hAnsi="Arial" w:cs="Arial"/>
          <w:b/>
          <w:bCs/>
          <w:sz w:val="20"/>
          <w:lang w:val="bs-Latn-BA"/>
        </w:rPr>
        <w:br w:type="page"/>
      </w:r>
      <w:r w:rsidRPr="00225384">
        <w:rPr>
          <w:rFonts w:ascii="Arial" w:hAnsi="Arial" w:cs="Arial"/>
          <w:b/>
          <w:bCs/>
          <w:sz w:val="20"/>
          <w:lang w:val="bs-Latn-BA"/>
        </w:rPr>
        <w:lastRenderedPageBreak/>
        <w:t xml:space="preserve">4. Da li imate položen </w:t>
      </w:r>
      <w:r w:rsidR="004466C9" w:rsidRPr="00225384">
        <w:rPr>
          <w:rFonts w:ascii="Arial" w:hAnsi="Arial" w:cs="Arial"/>
          <w:b/>
          <w:bCs/>
          <w:sz w:val="20"/>
          <w:lang w:val="bs-Latn-BA"/>
        </w:rPr>
        <w:t>ispit profesionalne nadogradnje</w:t>
      </w:r>
      <w:r w:rsidRPr="00225384">
        <w:rPr>
          <w:rFonts w:ascii="Arial" w:hAnsi="Arial" w:cs="Arial"/>
          <w:b/>
          <w:bCs/>
          <w:sz w:val="20"/>
          <w:lang w:val="bs-Latn-BA"/>
        </w:rPr>
        <w:t>?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8445"/>
      </w:tblGrid>
      <w:tr w:rsidR="00075984" w:rsidRPr="00225384" w:rsidTr="0094545A">
        <w:trPr>
          <w:trHeight w:val="699"/>
        </w:trPr>
        <w:tc>
          <w:tcPr>
            <w:tcW w:w="1728" w:type="dxa"/>
            <w:tcBorders>
              <w:right w:val="nil"/>
            </w:tcBorders>
          </w:tcPr>
          <w:p w:rsidR="00075984" w:rsidRPr="00225384" w:rsidRDefault="00075984">
            <w:pPr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DA</w:t>
            </w:r>
          </w:p>
        </w:tc>
        <w:tc>
          <w:tcPr>
            <w:tcW w:w="8445" w:type="dxa"/>
            <w:tcBorders>
              <w:left w:val="nil"/>
            </w:tcBorders>
          </w:tcPr>
          <w:p w:rsidR="00075984" w:rsidRPr="00225384" w:rsidRDefault="00075984">
            <w:pPr>
              <w:numPr>
                <w:ilvl w:val="0"/>
                <w:numId w:val="10"/>
              </w:numPr>
              <w:spacing w:before="60"/>
              <w:ind w:left="714" w:hanging="357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Stručni upravni ispit</w:t>
            </w:r>
          </w:p>
          <w:p w:rsidR="00075984" w:rsidRPr="00225384" w:rsidRDefault="00075984">
            <w:pPr>
              <w:numPr>
                <w:ilvl w:val="0"/>
                <w:numId w:val="10"/>
              </w:numPr>
              <w:spacing w:before="60"/>
              <w:ind w:left="714" w:hanging="357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 xml:space="preserve">Pravosudni ispit </w:t>
            </w:r>
          </w:p>
          <w:p w:rsidR="00075984" w:rsidRPr="00225384" w:rsidRDefault="00075984">
            <w:pPr>
              <w:numPr>
                <w:ilvl w:val="0"/>
                <w:numId w:val="10"/>
              </w:numPr>
              <w:spacing w:before="60"/>
              <w:ind w:left="714" w:hanging="357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Drugi ispit (navesti koji)</w:t>
            </w:r>
          </w:p>
        </w:tc>
      </w:tr>
      <w:tr w:rsidR="00075984" w:rsidRPr="00225384" w:rsidTr="0094545A">
        <w:trPr>
          <w:cantSplit/>
          <w:trHeight w:val="118"/>
        </w:trPr>
        <w:tc>
          <w:tcPr>
            <w:tcW w:w="10173" w:type="dxa"/>
            <w:gridSpan w:val="2"/>
          </w:tcPr>
          <w:p w:rsidR="00075984" w:rsidRPr="00225384" w:rsidRDefault="00075984">
            <w:pPr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NE</w:t>
            </w:r>
          </w:p>
        </w:tc>
      </w:tr>
    </w:tbl>
    <w:p w:rsidR="00075984" w:rsidRPr="00225384" w:rsidRDefault="00075984">
      <w:pPr>
        <w:spacing w:before="120" w:after="120"/>
        <w:rPr>
          <w:rFonts w:ascii="Arial" w:hAnsi="Arial" w:cs="Arial"/>
          <w:b/>
          <w:bCs/>
          <w:sz w:val="20"/>
          <w:lang w:val="bs-Latn-BA"/>
        </w:rPr>
      </w:pPr>
    </w:p>
    <w:p w:rsidR="00075984" w:rsidRPr="00225384" w:rsidRDefault="00075984">
      <w:pPr>
        <w:spacing w:before="120" w:after="120"/>
        <w:rPr>
          <w:rFonts w:ascii="Arial" w:hAnsi="Arial" w:cs="Arial"/>
          <w:b/>
          <w:bCs/>
          <w:sz w:val="20"/>
          <w:lang w:val="bs-Latn-BA"/>
        </w:rPr>
      </w:pPr>
      <w:r w:rsidRPr="00225384">
        <w:rPr>
          <w:rFonts w:ascii="Arial" w:hAnsi="Arial" w:cs="Arial"/>
          <w:b/>
          <w:bCs/>
          <w:sz w:val="20"/>
          <w:lang w:val="bs-Latn-BA"/>
        </w:rPr>
        <w:t xml:space="preserve">5. Završeni </w:t>
      </w:r>
      <w:proofErr w:type="spellStart"/>
      <w:r w:rsidRPr="00225384">
        <w:rPr>
          <w:rFonts w:ascii="Arial" w:hAnsi="Arial" w:cs="Arial"/>
          <w:b/>
          <w:bCs/>
          <w:sz w:val="20"/>
          <w:lang w:val="bs-Latn-BA"/>
        </w:rPr>
        <w:t>kursevi</w:t>
      </w:r>
      <w:proofErr w:type="spellEnd"/>
      <w:r w:rsidRPr="00225384">
        <w:rPr>
          <w:rFonts w:ascii="Arial" w:hAnsi="Arial" w:cs="Arial"/>
          <w:b/>
          <w:bCs/>
          <w:sz w:val="20"/>
          <w:lang w:val="bs-Latn-BA"/>
        </w:rPr>
        <w:t>/obuke: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1260"/>
        <w:gridCol w:w="1260"/>
        <w:gridCol w:w="3225"/>
      </w:tblGrid>
      <w:tr w:rsidR="00075984" w:rsidRPr="00225384" w:rsidTr="0094545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Naziv, sjedište i država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proofErr w:type="spellStart"/>
            <w:r w:rsidRPr="00225384">
              <w:rPr>
                <w:rFonts w:ascii="Arial" w:hAnsi="Arial" w:cs="Arial"/>
                <w:sz w:val="20"/>
                <w:lang w:val="bs-Latn-BA"/>
              </w:rPr>
              <w:t>Pohađao</w:t>
            </w:r>
            <w:proofErr w:type="spellEnd"/>
            <w:r w:rsidRPr="00225384">
              <w:rPr>
                <w:rFonts w:ascii="Arial" w:hAnsi="Arial" w:cs="Arial"/>
                <w:sz w:val="20"/>
                <w:lang w:val="bs-Latn-BA"/>
              </w:rPr>
              <w:t>/</w:t>
            </w:r>
            <w:proofErr w:type="spellStart"/>
            <w:r w:rsidRPr="00225384">
              <w:rPr>
                <w:rFonts w:ascii="Arial" w:hAnsi="Arial" w:cs="Arial"/>
                <w:sz w:val="20"/>
                <w:lang w:val="bs-Latn-BA"/>
              </w:rPr>
              <w:t>la</w:t>
            </w:r>
            <w:proofErr w:type="spellEnd"/>
          </w:p>
          <w:p w:rsidR="00075984" w:rsidRPr="00225384" w:rsidRDefault="00075984">
            <w:pPr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 xml:space="preserve">       od                  do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 xml:space="preserve">Vrsta kursa </w:t>
            </w:r>
          </w:p>
        </w:tc>
      </w:tr>
      <w:tr w:rsidR="00075984" w:rsidRPr="00225384" w:rsidTr="0094545A">
        <w:trPr>
          <w:trHeight w:val="397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lang w:val="bs-Latn-BA"/>
              </w:rPr>
            </w:pPr>
          </w:p>
        </w:tc>
      </w:tr>
      <w:tr w:rsidR="00075984" w:rsidRPr="00225384" w:rsidTr="0094545A">
        <w:trPr>
          <w:trHeight w:val="397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lang w:val="bs-Latn-BA"/>
              </w:rPr>
            </w:pPr>
          </w:p>
        </w:tc>
      </w:tr>
      <w:tr w:rsidR="00075984" w:rsidRPr="00225384" w:rsidTr="0094545A">
        <w:trPr>
          <w:trHeight w:val="397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lang w:val="bs-Latn-BA"/>
              </w:rPr>
            </w:pPr>
          </w:p>
        </w:tc>
      </w:tr>
      <w:tr w:rsidR="00075984" w:rsidRPr="00225384" w:rsidTr="0094545A">
        <w:trPr>
          <w:trHeight w:val="397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lang w:val="bs-Latn-BA"/>
              </w:rPr>
            </w:pPr>
          </w:p>
        </w:tc>
      </w:tr>
    </w:tbl>
    <w:p w:rsidR="00075984" w:rsidRPr="00225384" w:rsidRDefault="00075984">
      <w:pPr>
        <w:spacing w:before="120" w:after="120"/>
        <w:rPr>
          <w:rFonts w:ascii="Arial" w:hAnsi="Arial" w:cs="Arial"/>
          <w:b/>
          <w:bCs/>
          <w:sz w:val="20"/>
          <w:lang w:val="bs-Latn-BA"/>
        </w:rPr>
      </w:pPr>
    </w:p>
    <w:p w:rsidR="00075984" w:rsidRPr="00225384" w:rsidRDefault="00075984">
      <w:pPr>
        <w:spacing w:before="120" w:after="120"/>
        <w:rPr>
          <w:rFonts w:ascii="Arial" w:hAnsi="Arial" w:cs="Arial"/>
          <w:b/>
          <w:bCs/>
          <w:sz w:val="20"/>
          <w:lang w:val="bs-Latn-BA"/>
        </w:rPr>
      </w:pPr>
      <w:r w:rsidRPr="00225384">
        <w:rPr>
          <w:rFonts w:ascii="Arial" w:hAnsi="Arial" w:cs="Arial"/>
          <w:b/>
          <w:bCs/>
          <w:sz w:val="20"/>
          <w:lang w:val="bs-Latn-BA"/>
        </w:rPr>
        <w:t>6. Članstvo/aktivnosti u profesionalnim udruženjima: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3"/>
      </w:tblGrid>
      <w:tr w:rsidR="00075984" w:rsidRPr="00225384" w:rsidTr="0094545A">
        <w:trPr>
          <w:trHeight w:val="752"/>
        </w:trPr>
        <w:tc>
          <w:tcPr>
            <w:tcW w:w="10173" w:type="dxa"/>
          </w:tcPr>
          <w:p w:rsidR="00075984" w:rsidRPr="00225384" w:rsidRDefault="00075984">
            <w:pPr>
              <w:spacing w:before="120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</w:p>
          <w:p w:rsidR="00075984" w:rsidRPr="00225384" w:rsidRDefault="00075984">
            <w:pPr>
              <w:spacing w:before="120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</w:p>
        </w:tc>
      </w:tr>
    </w:tbl>
    <w:p w:rsidR="00075984" w:rsidRPr="00225384" w:rsidRDefault="00075984">
      <w:pPr>
        <w:spacing w:before="120" w:after="120"/>
        <w:rPr>
          <w:rFonts w:ascii="Arial" w:hAnsi="Arial" w:cs="Arial"/>
          <w:b/>
          <w:bCs/>
          <w:sz w:val="20"/>
          <w:lang w:val="bs-Latn-BA"/>
        </w:rPr>
      </w:pPr>
    </w:p>
    <w:p w:rsidR="00075984" w:rsidRPr="00225384" w:rsidRDefault="00075984">
      <w:pPr>
        <w:spacing w:before="120" w:after="120"/>
        <w:jc w:val="both"/>
        <w:rPr>
          <w:rFonts w:ascii="Arial" w:hAnsi="Arial" w:cs="Arial"/>
          <w:sz w:val="16"/>
          <w:lang w:val="bs-Latn-BA"/>
        </w:rPr>
      </w:pPr>
      <w:r w:rsidRPr="00225384">
        <w:rPr>
          <w:rFonts w:ascii="Arial" w:hAnsi="Arial" w:cs="Arial"/>
          <w:b/>
          <w:bCs/>
          <w:sz w:val="20"/>
          <w:lang w:val="bs-Latn-BA"/>
        </w:rPr>
        <w:t>7. Radno iskustvo</w:t>
      </w:r>
      <w:r w:rsidRPr="00225384">
        <w:rPr>
          <w:rFonts w:ascii="Arial" w:hAnsi="Arial" w:cs="Arial"/>
          <w:b/>
          <w:bCs/>
          <w:sz w:val="16"/>
          <w:lang w:val="bs-Latn-BA"/>
        </w:rPr>
        <w:t xml:space="preserve"> </w:t>
      </w:r>
      <w:r w:rsidRPr="00225384">
        <w:rPr>
          <w:rFonts w:ascii="Arial" w:hAnsi="Arial" w:cs="Arial"/>
          <w:sz w:val="16"/>
          <w:lang w:val="bs-Latn-BA"/>
        </w:rPr>
        <w:t>(počevši od Vašeg sadašnjeg ili posljednjeg radnog mjesta, navedite, idući unazad, svako radno mjesto na kojem ste radili/bili profesionalno angažirani nakon stjecanja školske spreme koja je uvjet za obavljanje poslova radnog mjesta na koje se prijavljujete. Za svako od njih koristite zasebnu rubriku. Ukol</w:t>
      </w:r>
      <w:r w:rsidR="004466C9" w:rsidRPr="00225384">
        <w:rPr>
          <w:rFonts w:ascii="Arial" w:hAnsi="Arial" w:cs="Arial"/>
          <w:sz w:val="16"/>
          <w:lang w:val="bs-Latn-BA"/>
        </w:rPr>
        <w:t>iko trebate više mjesta, molimo da</w:t>
      </w:r>
      <w:r w:rsidRPr="00225384">
        <w:rPr>
          <w:rFonts w:ascii="Arial" w:hAnsi="Arial" w:cs="Arial"/>
          <w:sz w:val="16"/>
          <w:lang w:val="bs-Latn-BA"/>
        </w:rPr>
        <w:t xml:space="preserve"> koristite dodatni list papira</w:t>
      </w:r>
      <w:r w:rsidR="004466C9" w:rsidRPr="00225384">
        <w:rPr>
          <w:rFonts w:ascii="Arial" w:hAnsi="Arial" w:cs="Arial"/>
          <w:sz w:val="16"/>
          <w:lang w:val="bs-Latn-BA"/>
        </w:rPr>
        <w:t>,</w:t>
      </w:r>
      <w:r w:rsidRPr="00225384">
        <w:rPr>
          <w:rFonts w:ascii="Arial" w:hAnsi="Arial" w:cs="Arial"/>
          <w:sz w:val="16"/>
          <w:lang w:val="bs-Latn-BA"/>
        </w:rPr>
        <w:t xml:space="preserve"> ili</w:t>
      </w:r>
      <w:r w:rsidR="004466C9" w:rsidRPr="00225384">
        <w:rPr>
          <w:rFonts w:ascii="Arial" w:hAnsi="Arial" w:cs="Arial"/>
          <w:sz w:val="16"/>
          <w:lang w:val="bs-Latn-BA"/>
        </w:rPr>
        <w:t xml:space="preserve"> da</w:t>
      </w:r>
      <w:r w:rsidRPr="00225384">
        <w:rPr>
          <w:rFonts w:ascii="Arial" w:hAnsi="Arial" w:cs="Arial"/>
          <w:sz w:val="16"/>
          <w:lang w:val="bs-Latn-BA"/>
        </w:rPr>
        <w:t xml:space="preserve"> </w:t>
      </w:r>
      <w:r w:rsidR="004466C9" w:rsidRPr="00225384">
        <w:rPr>
          <w:rFonts w:ascii="Arial" w:hAnsi="Arial" w:cs="Arial"/>
          <w:sz w:val="16"/>
          <w:lang w:val="bs-Latn-BA"/>
        </w:rPr>
        <w:t>doda</w:t>
      </w:r>
      <w:r w:rsidRPr="00225384">
        <w:rPr>
          <w:rFonts w:ascii="Arial" w:hAnsi="Arial" w:cs="Arial"/>
          <w:sz w:val="16"/>
          <w:lang w:val="bs-Latn-BA"/>
        </w:rPr>
        <w:t>te dodatna polja tabele</w:t>
      </w:r>
      <w:r w:rsidR="004466C9" w:rsidRPr="00225384">
        <w:rPr>
          <w:rFonts w:ascii="Arial" w:hAnsi="Arial" w:cs="Arial"/>
          <w:sz w:val="16"/>
          <w:lang w:val="bs-Latn-BA"/>
        </w:rPr>
        <w:t xml:space="preserve"> u Wordu</w:t>
      </w:r>
      <w:r w:rsidRPr="00225384">
        <w:rPr>
          <w:rFonts w:ascii="Arial" w:hAnsi="Arial" w:cs="Arial"/>
          <w:sz w:val="16"/>
          <w:lang w:val="bs-Latn-BA"/>
        </w:rPr>
        <w:t>)</w:t>
      </w:r>
      <w:r w:rsidRPr="00225384">
        <w:rPr>
          <w:rFonts w:ascii="Arial" w:hAnsi="Arial" w:cs="Arial"/>
          <w:bCs/>
          <w:sz w:val="20"/>
          <w:lang w:val="bs-Latn-BA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2160"/>
        <w:gridCol w:w="2340"/>
        <w:gridCol w:w="5243"/>
      </w:tblGrid>
      <w:tr w:rsidR="00075984" w:rsidRPr="00225384" w:rsidTr="0094545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b/>
                <w:bCs/>
                <w:sz w:val="20"/>
                <w:lang w:val="bs-Latn-BA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Od (mjesec, godina):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pStyle w:val="Salutation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Do (mjesec, godina):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Tačan naziv Vašeg radnog mjesta:</w:t>
            </w:r>
          </w:p>
          <w:p w:rsidR="00075984" w:rsidRPr="00225384" w:rsidRDefault="00075984">
            <w:pPr>
              <w:rPr>
                <w:rFonts w:ascii="Arial" w:hAnsi="Arial" w:cs="Arial"/>
                <w:sz w:val="20"/>
                <w:lang w:val="bs-Latn-BA"/>
              </w:rPr>
            </w:pPr>
          </w:p>
        </w:tc>
      </w:tr>
      <w:tr w:rsidR="00075984" w:rsidRPr="00225384" w:rsidTr="0094545A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 xml:space="preserve">Naziv poslodavca (ustanova, </w:t>
            </w:r>
            <w:proofErr w:type="spellStart"/>
            <w:r w:rsidRPr="00225384">
              <w:rPr>
                <w:rFonts w:ascii="Arial" w:hAnsi="Arial" w:cs="Arial"/>
                <w:sz w:val="20"/>
                <w:lang w:val="bs-Latn-BA"/>
              </w:rPr>
              <w:t>preduzeće</w:t>
            </w:r>
            <w:proofErr w:type="spellEnd"/>
            <w:r w:rsidRPr="00225384">
              <w:rPr>
                <w:rFonts w:ascii="Arial" w:hAnsi="Arial" w:cs="Arial"/>
                <w:sz w:val="20"/>
                <w:lang w:val="bs-Latn-BA"/>
              </w:rPr>
              <w:t>):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 xml:space="preserve">Adresa poslodavca (ustanova, </w:t>
            </w:r>
            <w:proofErr w:type="spellStart"/>
            <w:r w:rsidRPr="00225384">
              <w:rPr>
                <w:rFonts w:ascii="Arial" w:hAnsi="Arial" w:cs="Arial"/>
                <w:sz w:val="20"/>
                <w:lang w:val="bs-Latn-BA"/>
              </w:rPr>
              <w:t>preduzeće</w:t>
            </w:r>
            <w:proofErr w:type="spellEnd"/>
            <w:r w:rsidRPr="00225384">
              <w:rPr>
                <w:rFonts w:ascii="Arial" w:hAnsi="Arial" w:cs="Arial"/>
                <w:sz w:val="20"/>
                <w:lang w:val="bs-Latn-BA"/>
              </w:rPr>
              <w:t>):</w:t>
            </w:r>
          </w:p>
        </w:tc>
      </w:tr>
      <w:tr w:rsidR="00075984" w:rsidRPr="00225384" w:rsidTr="0094545A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Ime pretpostavljenog:</w:t>
            </w:r>
            <w:r w:rsidRPr="00225384" w:rsidDel="002644B5">
              <w:rPr>
                <w:rFonts w:ascii="Arial" w:hAnsi="Arial" w:cs="Arial"/>
                <w:sz w:val="20"/>
                <w:lang w:val="bs-Latn-BA"/>
              </w:rPr>
              <w:t xml:space="preserve">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sz w:val="20"/>
                <w:lang w:val="bs-Latn-BA"/>
              </w:rPr>
            </w:pPr>
          </w:p>
          <w:p w:rsidR="00075984" w:rsidRPr="00225384" w:rsidRDefault="00075984">
            <w:pPr>
              <w:rPr>
                <w:rFonts w:ascii="Arial" w:hAnsi="Arial" w:cs="Arial"/>
                <w:sz w:val="20"/>
                <w:lang w:val="bs-Latn-BA"/>
              </w:rPr>
            </w:pPr>
          </w:p>
        </w:tc>
      </w:tr>
      <w:tr w:rsidR="00075984" w:rsidRPr="00225384" w:rsidTr="0094545A">
        <w:trPr>
          <w:trHeight w:val="567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Opis radnih dužnosti:</w:t>
            </w:r>
          </w:p>
          <w:p w:rsidR="00075984" w:rsidRPr="00225384" w:rsidRDefault="00075984">
            <w:pPr>
              <w:rPr>
                <w:rFonts w:ascii="Arial" w:hAnsi="Arial" w:cs="Arial"/>
                <w:sz w:val="20"/>
                <w:lang w:val="bs-Latn-BA"/>
              </w:rPr>
            </w:pPr>
          </w:p>
          <w:p w:rsidR="00075984" w:rsidRPr="00225384" w:rsidRDefault="00075984">
            <w:pPr>
              <w:rPr>
                <w:rFonts w:ascii="Arial" w:hAnsi="Arial" w:cs="Arial"/>
                <w:sz w:val="20"/>
                <w:lang w:val="bs-Latn-BA"/>
              </w:rPr>
            </w:pPr>
          </w:p>
          <w:p w:rsidR="00075984" w:rsidRPr="00225384" w:rsidRDefault="00075984">
            <w:pPr>
              <w:rPr>
                <w:rFonts w:ascii="Arial" w:hAnsi="Arial" w:cs="Arial"/>
                <w:sz w:val="20"/>
                <w:lang w:val="bs-Latn-BA"/>
              </w:rPr>
            </w:pPr>
          </w:p>
          <w:p w:rsidR="00075984" w:rsidRPr="00225384" w:rsidRDefault="00075984">
            <w:pPr>
              <w:rPr>
                <w:rFonts w:ascii="Arial" w:hAnsi="Arial" w:cs="Arial"/>
                <w:sz w:val="20"/>
                <w:lang w:val="bs-Latn-BA"/>
              </w:rPr>
            </w:pPr>
          </w:p>
        </w:tc>
      </w:tr>
      <w:tr w:rsidR="00075984" w:rsidRPr="00225384" w:rsidTr="0094545A">
        <w:trPr>
          <w:trHeight w:val="646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 w:rsidP="0094545A">
            <w:pPr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Preporuka (ako je ima</w:t>
            </w:r>
            <w:r w:rsidR="004466C9" w:rsidRPr="00225384">
              <w:rPr>
                <w:rFonts w:ascii="Arial" w:hAnsi="Arial" w:cs="Arial"/>
                <w:sz w:val="20"/>
                <w:lang w:val="bs-Latn-BA"/>
              </w:rPr>
              <w:t>te), kontakt-</w:t>
            </w:r>
            <w:r w:rsidRPr="00225384">
              <w:rPr>
                <w:rFonts w:ascii="Arial" w:hAnsi="Arial" w:cs="Arial"/>
                <w:sz w:val="20"/>
                <w:lang w:val="bs-Latn-BA"/>
              </w:rPr>
              <w:t xml:space="preserve">osoba i broj telefona: </w:t>
            </w:r>
          </w:p>
          <w:p w:rsidR="0094545A" w:rsidRPr="00225384" w:rsidRDefault="0094545A" w:rsidP="0094545A">
            <w:pPr>
              <w:rPr>
                <w:rFonts w:ascii="Arial" w:hAnsi="Arial" w:cs="Arial"/>
                <w:sz w:val="20"/>
                <w:lang w:val="bs-Latn-BA"/>
              </w:rPr>
            </w:pPr>
          </w:p>
        </w:tc>
      </w:tr>
    </w:tbl>
    <w:p w:rsidR="00075984" w:rsidRPr="00225384" w:rsidRDefault="00075984">
      <w:pPr>
        <w:spacing w:before="120"/>
        <w:rPr>
          <w:rFonts w:ascii="Arial" w:hAnsi="Arial" w:cs="Arial"/>
          <w:b/>
          <w:bCs/>
          <w:sz w:val="20"/>
          <w:lang w:val="bs-Latn-B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2160"/>
        <w:gridCol w:w="2340"/>
        <w:gridCol w:w="5243"/>
      </w:tblGrid>
      <w:tr w:rsidR="00075984" w:rsidRPr="00225384" w:rsidTr="0094545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b/>
                <w:bCs/>
                <w:sz w:val="20"/>
                <w:lang w:val="bs-Latn-BA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Od (mjesec, godina):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pStyle w:val="Salutation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Do (mjesec, godina):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Tačan naziv Vašeg radnog mjesta:</w:t>
            </w:r>
          </w:p>
          <w:p w:rsidR="00075984" w:rsidRPr="00225384" w:rsidRDefault="00075984">
            <w:pPr>
              <w:rPr>
                <w:rFonts w:ascii="Arial" w:hAnsi="Arial" w:cs="Arial"/>
                <w:sz w:val="20"/>
                <w:lang w:val="bs-Latn-BA"/>
              </w:rPr>
            </w:pPr>
          </w:p>
          <w:p w:rsidR="00075984" w:rsidRPr="00225384" w:rsidRDefault="00075984">
            <w:pPr>
              <w:rPr>
                <w:rFonts w:ascii="Arial" w:hAnsi="Arial" w:cs="Arial"/>
                <w:sz w:val="20"/>
                <w:lang w:val="bs-Latn-BA"/>
              </w:rPr>
            </w:pPr>
          </w:p>
        </w:tc>
      </w:tr>
      <w:tr w:rsidR="00075984" w:rsidRPr="00225384" w:rsidTr="0094545A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 xml:space="preserve">Naziv poslodavca (ustanova, </w:t>
            </w:r>
            <w:proofErr w:type="spellStart"/>
            <w:r w:rsidRPr="00225384">
              <w:rPr>
                <w:rFonts w:ascii="Arial" w:hAnsi="Arial" w:cs="Arial"/>
                <w:sz w:val="20"/>
                <w:lang w:val="bs-Latn-BA"/>
              </w:rPr>
              <w:t>preduzeće</w:t>
            </w:r>
            <w:proofErr w:type="spellEnd"/>
            <w:r w:rsidRPr="00225384">
              <w:rPr>
                <w:rFonts w:ascii="Arial" w:hAnsi="Arial" w:cs="Arial"/>
                <w:sz w:val="20"/>
                <w:lang w:val="bs-Latn-BA"/>
              </w:rPr>
              <w:t>):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 xml:space="preserve">Adresa poslodavca (ustanova, </w:t>
            </w:r>
            <w:proofErr w:type="spellStart"/>
            <w:r w:rsidRPr="00225384">
              <w:rPr>
                <w:rFonts w:ascii="Arial" w:hAnsi="Arial" w:cs="Arial"/>
                <w:sz w:val="20"/>
                <w:lang w:val="bs-Latn-BA"/>
              </w:rPr>
              <w:t>preduzeće</w:t>
            </w:r>
            <w:proofErr w:type="spellEnd"/>
            <w:r w:rsidRPr="00225384">
              <w:rPr>
                <w:rFonts w:ascii="Arial" w:hAnsi="Arial" w:cs="Arial"/>
                <w:sz w:val="20"/>
                <w:lang w:val="bs-Latn-BA"/>
              </w:rPr>
              <w:t>):</w:t>
            </w:r>
          </w:p>
        </w:tc>
      </w:tr>
      <w:tr w:rsidR="00075984" w:rsidRPr="00225384" w:rsidTr="0094545A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Ime pretpostavljenog: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sz w:val="20"/>
                <w:lang w:val="bs-Latn-BA"/>
              </w:rPr>
            </w:pPr>
          </w:p>
          <w:p w:rsidR="00075984" w:rsidRPr="00225384" w:rsidRDefault="00075984">
            <w:pPr>
              <w:rPr>
                <w:rFonts w:ascii="Arial" w:hAnsi="Arial" w:cs="Arial"/>
                <w:sz w:val="20"/>
                <w:lang w:val="bs-Latn-BA"/>
              </w:rPr>
            </w:pPr>
          </w:p>
        </w:tc>
      </w:tr>
      <w:tr w:rsidR="00075984" w:rsidRPr="00225384" w:rsidTr="0094545A">
        <w:trPr>
          <w:trHeight w:val="567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Opis radnih dužnosti:</w:t>
            </w:r>
          </w:p>
          <w:p w:rsidR="00075984" w:rsidRPr="00225384" w:rsidRDefault="00075984">
            <w:pPr>
              <w:rPr>
                <w:rFonts w:ascii="Arial" w:hAnsi="Arial" w:cs="Arial"/>
                <w:sz w:val="20"/>
                <w:lang w:val="bs-Latn-BA"/>
              </w:rPr>
            </w:pPr>
          </w:p>
          <w:p w:rsidR="00075984" w:rsidRPr="00225384" w:rsidRDefault="00075984">
            <w:pPr>
              <w:rPr>
                <w:rFonts w:ascii="Arial" w:hAnsi="Arial" w:cs="Arial"/>
                <w:sz w:val="20"/>
                <w:lang w:val="bs-Latn-BA"/>
              </w:rPr>
            </w:pPr>
          </w:p>
          <w:p w:rsidR="00075984" w:rsidRPr="00225384" w:rsidRDefault="00075984">
            <w:pPr>
              <w:rPr>
                <w:rFonts w:ascii="Arial" w:hAnsi="Arial" w:cs="Arial"/>
                <w:sz w:val="20"/>
                <w:lang w:val="bs-Latn-BA"/>
              </w:rPr>
            </w:pPr>
          </w:p>
          <w:p w:rsidR="00075984" w:rsidRPr="00225384" w:rsidRDefault="00075984">
            <w:pPr>
              <w:rPr>
                <w:rFonts w:ascii="Arial" w:hAnsi="Arial" w:cs="Arial"/>
                <w:sz w:val="20"/>
                <w:lang w:val="bs-Latn-BA"/>
              </w:rPr>
            </w:pPr>
          </w:p>
        </w:tc>
      </w:tr>
      <w:tr w:rsidR="00075984" w:rsidRPr="00225384" w:rsidTr="0094545A">
        <w:trPr>
          <w:trHeight w:val="571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Preporuka (ako je ima</w:t>
            </w:r>
            <w:r w:rsidR="004466C9" w:rsidRPr="00225384">
              <w:rPr>
                <w:rFonts w:ascii="Arial" w:hAnsi="Arial" w:cs="Arial"/>
                <w:sz w:val="20"/>
                <w:lang w:val="bs-Latn-BA"/>
              </w:rPr>
              <w:t>te), kontakt-</w:t>
            </w:r>
            <w:r w:rsidRPr="00225384">
              <w:rPr>
                <w:rFonts w:ascii="Arial" w:hAnsi="Arial" w:cs="Arial"/>
                <w:sz w:val="20"/>
                <w:lang w:val="bs-Latn-BA"/>
              </w:rPr>
              <w:t xml:space="preserve">osoba i broj telefona: </w:t>
            </w:r>
          </w:p>
          <w:p w:rsidR="00075984" w:rsidRPr="00225384" w:rsidRDefault="00075984">
            <w:pPr>
              <w:rPr>
                <w:rFonts w:ascii="Arial" w:hAnsi="Arial" w:cs="Arial"/>
                <w:sz w:val="20"/>
                <w:lang w:val="bs-Latn-BA"/>
              </w:rPr>
            </w:pPr>
          </w:p>
        </w:tc>
      </w:tr>
      <w:tr w:rsidR="00075984" w:rsidRPr="00225384" w:rsidTr="0094545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b/>
                <w:bCs/>
                <w:sz w:val="20"/>
                <w:lang w:val="bs-Latn-BA"/>
              </w:rPr>
              <w:lastRenderedPageBreak/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Od (mjesec,</w:t>
            </w:r>
            <w:r w:rsidR="004466C9" w:rsidRPr="00225384">
              <w:rPr>
                <w:rFonts w:ascii="Arial" w:hAnsi="Arial" w:cs="Arial"/>
                <w:sz w:val="20"/>
                <w:lang w:val="bs-Latn-BA"/>
              </w:rPr>
              <w:t xml:space="preserve"> </w:t>
            </w:r>
            <w:r w:rsidRPr="00225384">
              <w:rPr>
                <w:rFonts w:ascii="Arial" w:hAnsi="Arial" w:cs="Arial"/>
                <w:sz w:val="20"/>
                <w:lang w:val="bs-Latn-BA"/>
              </w:rPr>
              <w:t>godina):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pStyle w:val="Salutation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Do (mjesec, godina):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Tačan naziv Vašeg radnog mjesta:</w:t>
            </w:r>
          </w:p>
          <w:p w:rsidR="00075984" w:rsidRPr="00225384" w:rsidRDefault="00075984">
            <w:pPr>
              <w:rPr>
                <w:rFonts w:ascii="Arial" w:hAnsi="Arial" w:cs="Arial"/>
                <w:sz w:val="20"/>
                <w:lang w:val="bs-Latn-BA"/>
              </w:rPr>
            </w:pPr>
          </w:p>
          <w:p w:rsidR="00075984" w:rsidRPr="00225384" w:rsidRDefault="00075984">
            <w:pPr>
              <w:rPr>
                <w:rFonts w:ascii="Arial" w:hAnsi="Arial" w:cs="Arial"/>
                <w:sz w:val="20"/>
                <w:lang w:val="bs-Latn-BA"/>
              </w:rPr>
            </w:pPr>
          </w:p>
        </w:tc>
      </w:tr>
      <w:tr w:rsidR="00075984" w:rsidRPr="00225384" w:rsidTr="0094545A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 xml:space="preserve">Naziv poslodavca (ustanova, </w:t>
            </w:r>
            <w:proofErr w:type="spellStart"/>
            <w:r w:rsidRPr="00225384">
              <w:rPr>
                <w:rFonts w:ascii="Arial" w:hAnsi="Arial" w:cs="Arial"/>
                <w:sz w:val="20"/>
                <w:lang w:val="bs-Latn-BA"/>
              </w:rPr>
              <w:t>preduzeće</w:t>
            </w:r>
            <w:proofErr w:type="spellEnd"/>
            <w:r w:rsidRPr="00225384">
              <w:rPr>
                <w:rFonts w:ascii="Arial" w:hAnsi="Arial" w:cs="Arial"/>
                <w:sz w:val="20"/>
                <w:lang w:val="bs-Latn-BA"/>
              </w:rPr>
              <w:t>):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 xml:space="preserve">Adresa poslodavca (ustanova, </w:t>
            </w:r>
            <w:proofErr w:type="spellStart"/>
            <w:r w:rsidRPr="00225384">
              <w:rPr>
                <w:rFonts w:ascii="Arial" w:hAnsi="Arial" w:cs="Arial"/>
                <w:sz w:val="20"/>
                <w:lang w:val="bs-Latn-BA"/>
              </w:rPr>
              <w:t>preduzeće</w:t>
            </w:r>
            <w:proofErr w:type="spellEnd"/>
            <w:r w:rsidRPr="00225384">
              <w:rPr>
                <w:rFonts w:ascii="Arial" w:hAnsi="Arial" w:cs="Arial"/>
                <w:sz w:val="20"/>
                <w:lang w:val="bs-Latn-BA"/>
              </w:rPr>
              <w:t>):</w:t>
            </w:r>
          </w:p>
        </w:tc>
      </w:tr>
      <w:tr w:rsidR="00075984" w:rsidRPr="00225384" w:rsidTr="0094545A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Ime pretpostavljenog:</w:t>
            </w:r>
          </w:p>
          <w:p w:rsidR="00075984" w:rsidRPr="00225384" w:rsidRDefault="00075984">
            <w:pPr>
              <w:rPr>
                <w:rFonts w:ascii="Arial" w:hAnsi="Arial" w:cs="Arial"/>
                <w:sz w:val="20"/>
                <w:lang w:val="bs-Latn-BA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sz w:val="20"/>
                <w:lang w:val="bs-Latn-BA"/>
              </w:rPr>
            </w:pPr>
          </w:p>
        </w:tc>
      </w:tr>
      <w:tr w:rsidR="00075984" w:rsidRPr="00225384" w:rsidTr="0094545A">
        <w:trPr>
          <w:trHeight w:val="567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075984">
            <w:pPr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Opis radnih dužnosti:</w:t>
            </w:r>
          </w:p>
          <w:p w:rsidR="00075984" w:rsidRPr="00225384" w:rsidRDefault="00075984">
            <w:pPr>
              <w:rPr>
                <w:rFonts w:ascii="Arial" w:hAnsi="Arial" w:cs="Arial"/>
                <w:sz w:val="20"/>
                <w:lang w:val="bs-Latn-BA"/>
              </w:rPr>
            </w:pPr>
          </w:p>
          <w:p w:rsidR="00075984" w:rsidRPr="00225384" w:rsidRDefault="00075984">
            <w:pPr>
              <w:rPr>
                <w:rFonts w:ascii="Arial" w:hAnsi="Arial" w:cs="Arial"/>
                <w:sz w:val="20"/>
                <w:lang w:val="bs-Latn-BA"/>
              </w:rPr>
            </w:pPr>
          </w:p>
          <w:p w:rsidR="00075984" w:rsidRPr="00225384" w:rsidRDefault="00075984">
            <w:pPr>
              <w:rPr>
                <w:rFonts w:ascii="Arial" w:hAnsi="Arial" w:cs="Arial"/>
                <w:sz w:val="20"/>
                <w:lang w:val="bs-Latn-BA"/>
              </w:rPr>
            </w:pPr>
          </w:p>
          <w:p w:rsidR="00075984" w:rsidRPr="00225384" w:rsidRDefault="00075984">
            <w:pPr>
              <w:rPr>
                <w:rFonts w:ascii="Arial" w:hAnsi="Arial" w:cs="Arial"/>
                <w:sz w:val="20"/>
                <w:lang w:val="bs-Latn-BA"/>
              </w:rPr>
            </w:pPr>
          </w:p>
        </w:tc>
      </w:tr>
      <w:tr w:rsidR="00075984" w:rsidRPr="00225384" w:rsidTr="0094545A">
        <w:trPr>
          <w:trHeight w:val="813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225384" w:rsidRDefault="00D048FF">
            <w:pPr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Preporuka (ako je imate), kontakt-</w:t>
            </w:r>
            <w:r w:rsidR="00075984" w:rsidRPr="00225384">
              <w:rPr>
                <w:rFonts w:ascii="Arial" w:hAnsi="Arial" w:cs="Arial"/>
                <w:sz w:val="20"/>
                <w:lang w:val="bs-Latn-BA"/>
              </w:rPr>
              <w:t>osoba i broj telefona:</w:t>
            </w:r>
          </w:p>
          <w:p w:rsidR="00075984" w:rsidRPr="00225384" w:rsidRDefault="00075984">
            <w:pPr>
              <w:rPr>
                <w:rFonts w:ascii="Arial" w:hAnsi="Arial" w:cs="Arial"/>
                <w:sz w:val="20"/>
                <w:lang w:val="bs-Latn-BA"/>
              </w:rPr>
            </w:pPr>
          </w:p>
          <w:p w:rsidR="00075984" w:rsidRPr="00225384" w:rsidRDefault="00075984">
            <w:pPr>
              <w:rPr>
                <w:rFonts w:ascii="Arial" w:hAnsi="Arial" w:cs="Arial"/>
                <w:sz w:val="20"/>
                <w:lang w:val="bs-Latn-BA"/>
              </w:rPr>
            </w:pPr>
          </w:p>
        </w:tc>
      </w:tr>
    </w:tbl>
    <w:p w:rsidR="00075984" w:rsidRPr="00225384" w:rsidRDefault="00075984">
      <w:pPr>
        <w:spacing w:before="120"/>
        <w:rPr>
          <w:rFonts w:ascii="Arial" w:hAnsi="Arial" w:cs="Arial"/>
          <w:b/>
          <w:bCs/>
          <w:sz w:val="20"/>
          <w:lang w:val="bs-Latn-BA"/>
        </w:rPr>
      </w:pPr>
    </w:p>
    <w:p w:rsidR="00075984" w:rsidRPr="00225384" w:rsidRDefault="00075984">
      <w:pPr>
        <w:spacing w:before="120" w:after="120"/>
        <w:rPr>
          <w:rFonts w:ascii="Arial" w:hAnsi="Arial" w:cs="Arial"/>
          <w:b/>
          <w:bCs/>
          <w:sz w:val="20"/>
          <w:lang w:val="bs-Latn-BA"/>
        </w:rPr>
      </w:pPr>
      <w:r w:rsidRPr="00225384">
        <w:rPr>
          <w:rFonts w:ascii="Arial" w:hAnsi="Arial" w:cs="Arial"/>
          <w:b/>
          <w:bCs/>
          <w:sz w:val="20"/>
          <w:lang w:val="bs-Latn-BA"/>
        </w:rPr>
        <w:t>8. Znanje stranih jezika: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540"/>
        <w:gridCol w:w="540"/>
        <w:gridCol w:w="540"/>
        <w:gridCol w:w="576"/>
        <w:gridCol w:w="4644"/>
      </w:tblGrid>
      <w:tr w:rsidR="00075984" w:rsidRPr="00225384">
        <w:trPr>
          <w:cantSplit/>
          <w:trHeight w:val="588"/>
        </w:trPr>
        <w:tc>
          <w:tcPr>
            <w:tcW w:w="2448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Jezik</w:t>
            </w:r>
          </w:p>
        </w:tc>
        <w:tc>
          <w:tcPr>
            <w:tcW w:w="2196" w:type="dxa"/>
            <w:gridSpan w:val="4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Poznavanje jezika</w:t>
            </w:r>
          </w:p>
        </w:tc>
        <w:tc>
          <w:tcPr>
            <w:tcW w:w="4644" w:type="dxa"/>
            <w:vMerge w:val="restart"/>
          </w:tcPr>
          <w:p w:rsidR="00075984" w:rsidRPr="00225384" w:rsidRDefault="00075984">
            <w:pPr>
              <w:spacing w:before="120"/>
              <w:rPr>
                <w:rFonts w:ascii="Arial" w:hAnsi="Arial" w:cs="Arial"/>
                <w:sz w:val="16"/>
                <w:lang w:val="bs-Latn-BA"/>
              </w:rPr>
            </w:pPr>
            <w:r w:rsidRPr="00225384">
              <w:rPr>
                <w:rFonts w:ascii="Arial" w:hAnsi="Arial" w:cs="Arial"/>
                <w:b/>
                <w:bCs/>
                <w:sz w:val="16"/>
                <w:lang w:val="bs-Latn-BA"/>
              </w:rPr>
              <w:t>A</w:t>
            </w:r>
            <w:r w:rsidRPr="00225384">
              <w:rPr>
                <w:rFonts w:ascii="Arial" w:hAnsi="Arial" w:cs="Arial"/>
                <w:sz w:val="16"/>
                <w:lang w:val="bs-Latn-BA"/>
              </w:rPr>
              <w:t xml:space="preserve"> -</w:t>
            </w:r>
            <w:r w:rsidR="00D048FF" w:rsidRPr="00225384">
              <w:rPr>
                <w:rFonts w:ascii="Arial" w:hAnsi="Arial" w:cs="Arial"/>
                <w:sz w:val="16"/>
                <w:lang w:val="bs-Latn-BA"/>
              </w:rPr>
              <w:t xml:space="preserve"> </w:t>
            </w:r>
            <w:r w:rsidRPr="00225384">
              <w:rPr>
                <w:rFonts w:ascii="Arial" w:hAnsi="Arial" w:cs="Arial"/>
                <w:i/>
                <w:sz w:val="16"/>
                <w:lang w:val="bs-Latn-BA"/>
              </w:rPr>
              <w:t>odlično poznavanje</w:t>
            </w:r>
            <w:r w:rsidRPr="00225384">
              <w:rPr>
                <w:rFonts w:ascii="Arial" w:hAnsi="Arial" w:cs="Arial"/>
                <w:sz w:val="16"/>
                <w:lang w:val="bs-Latn-BA"/>
              </w:rPr>
              <w:t>: - podjednako kao i maternji jezik.</w:t>
            </w:r>
          </w:p>
          <w:p w:rsidR="00075984" w:rsidRPr="00225384" w:rsidRDefault="00075984">
            <w:pPr>
              <w:rPr>
                <w:rFonts w:ascii="Arial" w:hAnsi="Arial" w:cs="Arial"/>
                <w:sz w:val="16"/>
                <w:lang w:val="bs-Latn-BA"/>
              </w:rPr>
            </w:pPr>
          </w:p>
          <w:p w:rsidR="00075984" w:rsidRPr="00225384" w:rsidRDefault="00075984">
            <w:pPr>
              <w:rPr>
                <w:rFonts w:ascii="Arial" w:hAnsi="Arial" w:cs="Arial"/>
                <w:sz w:val="16"/>
                <w:lang w:val="bs-Latn-BA"/>
              </w:rPr>
            </w:pPr>
            <w:r w:rsidRPr="00225384">
              <w:rPr>
                <w:rFonts w:ascii="Arial" w:hAnsi="Arial" w:cs="Arial"/>
                <w:b/>
                <w:bCs/>
                <w:sz w:val="16"/>
                <w:lang w:val="bs-Latn-BA"/>
              </w:rPr>
              <w:t>B</w:t>
            </w:r>
            <w:r w:rsidRPr="00225384">
              <w:rPr>
                <w:rFonts w:ascii="Arial" w:hAnsi="Arial" w:cs="Arial"/>
                <w:sz w:val="16"/>
                <w:lang w:val="bs-Latn-BA"/>
              </w:rPr>
              <w:t xml:space="preserve"> -</w:t>
            </w:r>
            <w:r w:rsidRPr="00225384">
              <w:rPr>
                <w:rFonts w:ascii="Arial" w:hAnsi="Arial" w:cs="Arial"/>
                <w:i/>
                <w:sz w:val="16"/>
                <w:lang w:val="bs-Latn-BA"/>
              </w:rPr>
              <w:t xml:space="preserve"> vrlo dobro poznavanje</w:t>
            </w:r>
            <w:r w:rsidRPr="00225384">
              <w:rPr>
                <w:rFonts w:ascii="Arial" w:hAnsi="Arial" w:cs="Arial"/>
                <w:sz w:val="16"/>
                <w:lang w:val="bs-Latn-BA"/>
              </w:rPr>
              <w:t>: - tečnost u razgovoru i ispravnost u pisanju; od zaposlenog  se očekuje da se samostalno služi jezikom u vršenju radnih zadataka i pripremi različitih pisanih materijala u vezi sa poslom.</w:t>
            </w:r>
          </w:p>
          <w:p w:rsidR="00075984" w:rsidRPr="00225384" w:rsidRDefault="00075984">
            <w:pPr>
              <w:spacing w:before="120"/>
              <w:rPr>
                <w:rFonts w:ascii="Arial" w:hAnsi="Arial" w:cs="Arial"/>
                <w:sz w:val="16"/>
                <w:lang w:val="bs-Latn-BA"/>
              </w:rPr>
            </w:pPr>
            <w:r w:rsidRPr="00225384">
              <w:rPr>
                <w:rFonts w:ascii="Arial" w:hAnsi="Arial" w:cs="Arial"/>
                <w:b/>
                <w:bCs/>
                <w:sz w:val="16"/>
                <w:lang w:val="bs-Latn-BA"/>
              </w:rPr>
              <w:t>C</w:t>
            </w:r>
            <w:r w:rsidRPr="00225384">
              <w:rPr>
                <w:rFonts w:ascii="Arial" w:hAnsi="Arial" w:cs="Arial"/>
                <w:sz w:val="16"/>
                <w:lang w:val="bs-Latn-BA"/>
              </w:rPr>
              <w:t xml:space="preserve"> - </w:t>
            </w:r>
            <w:r w:rsidRPr="00225384">
              <w:rPr>
                <w:rFonts w:ascii="Arial" w:hAnsi="Arial" w:cs="Arial"/>
                <w:i/>
                <w:sz w:val="16"/>
                <w:lang w:val="bs-Latn-BA"/>
              </w:rPr>
              <w:t>ograničeno poznavanje:</w:t>
            </w:r>
            <w:r w:rsidRPr="00225384">
              <w:rPr>
                <w:rFonts w:ascii="Arial" w:hAnsi="Arial" w:cs="Arial"/>
                <w:sz w:val="16"/>
                <w:lang w:val="bs-Latn-BA"/>
              </w:rPr>
              <w:t xml:space="preserve"> - dobro poznavanje jezika</w:t>
            </w:r>
            <w:r w:rsidR="00D048FF" w:rsidRPr="00225384">
              <w:rPr>
                <w:rFonts w:ascii="Arial" w:hAnsi="Arial" w:cs="Arial"/>
                <w:sz w:val="16"/>
                <w:lang w:val="bs-Latn-BA"/>
              </w:rPr>
              <w:t>,</w:t>
            </w:r>
            <w:r w:rsidRPr="00225384">
              <w:rPr>
                <w:rFonts w:ascii="Arial" w:hAnsi="Arial" w:cs="Arial"/>
                <w:sz w:val="16"/>
                <w:lang w:val="bs-Latn-BA"/>
              </w:rPr>
              <w:t xml:space="preserve"> gdje se od zaposlenog očekuje da učestvuje u razgovorima ili na  sastancima, čitanje i razumijevanje tekstova u vezi sa poslom  i pisanje jednostavnijih tekstova.</w:t>
            </w:r>
          </w:p>
          <w:p w:rsidR="00075984" w:rsidRPr="00225384" w:rsidRDefault="00075984">
            <w:pPr>
              <w:spacing w:before="120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b/>
                <w:bCs/>
                <w:sz w:val="16"/>
                <w:lang w:val="bs-Latn-BA"/>
              </w:rPr>
              <w:t>D</w:t>
            </w:r>
            <w:r w:rsidRPr="00225384">
              <w:rPr>
                <w:rFonts w:ascii="Arial" w:hAnsi="Arial" w:cs="Arial"/>
                <w:sz w:val="16"/>
                <w:lang w:val="bs-Latn-BA"/>
              </w:rPr>
              <w:t xml:space="preserve"> - </w:t>
            </w:r>
            <w:r w:rsidRPr="00225384">
              <w:rPr>
                <w:rFonts w:ascii="Arial" w:hAnsi="Arial" w:cs="Arial"/>
                <w:i/>
                <w:sz w:val="16"/>
                <w:lang w:val="bs-Latn-BA"/>
              </w:rPr>
              <w:t>minimalno poznavanje:</w:t>
            </w:r>
            <w:r w:rsidRPr="00225384">
              <w:rPr>
                <w:rFonts w:ascii="Arial" w:hAnsi="Arial" w:cs="Arial"/>
                <w:sz w:val="16"/>
                <w:lang w:val="bs-Latn-BA"/>
              </w:rPr>
              <w:t xml:space="preserve"> - dovoljno ili minimalno služenje jezikom, gdje se od zaposlenog traži da razumije </w:t>
            </w:r>
            <w:r w:rsidR="00D048FF" w:rsidRPr="00225384">
              <w:rPr>
                <w:rFonts w:ascii="Arial" w:hAnsi="Arial" w:cs="Arial"/>
                <w:sz w:val="16"/>
                <w:lang w:val="bs-Latn-BA"/>
              </w:rPr>
              <w:t xml:space="preserve">jednostavne razgovore, </w:t>
            </w:r>
            <w:proofErr w:type="spellStart"/>
            <w:r w:rsidR="00D048FF" w:rsidRPr="00225384">
              <w:rPr>
                <w:rFonts w:ascii="Arial" w:hAnsi="Arial" w:cs="Arial"/>
                <w:sz w:val="16"/>
                <w:lang w:val="bs-Latn-BA"/>
              </w:rPr>
              <w:t>obraćanje</w:t>
            </w:r>
            <w:proofErr w:type="spellEnd"/>
            <w:r w:rsidRPr="00225384">
              <w:rPr>
                <w:rFonts w:ascii="Arial" w:hAnsi="Arial" w:cs="Arial"/>
                <w:sz w:val="16"/>
                <w:lang w:val="bs-Latn-BA"/>
              </w:rPr>
              <w:t xml:space="preserve"> na stranom jeziku, ili čitanje najjednostavnijih tekstova.</w:t>
            </w:r>
          </w:p>
        </w:tc>
      </w:tr>
      <w:tr w:rsidR="00075984" w:rsidRPr="00225384">
        <w:trPr>
          <w:cantSplit/>
          <w:trHeight w:val="588"/>
        </w:trPr>
        <w:tc>
          <w:tcPr>
            <w:tcW w:w="2448" w:type="dxa"/>
            <w:vAlign w:val="center"/>
          </w:tcPr>
          <w:p w:rsidR="00075984" w:rsidRPr="00225384" w:rsidRDefault="00075984">
            <w:pPr>
              <w:spacing w:before="120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</w:p>
        </w:tc>
        <w:tc>
          <w:tcPr>
            <w:tcW w:w="540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A</w:t>
            </w:r>
          </w:p>
        </w:tc>
        <w:tc>
          <w:tcPr>
            <w:tcW w:w="540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B</w:t>
            </w:r>
          </w:p>
        </w:tc>
        <w:tc>
          <w:tcPr>
            <w:tcW w:w="540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C</w:t>
            </w:r>
          </w:p>
        </w:tc>
        <w:tc>
          <w:tcPr>
            <w:tcW w:w="576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D</w:t>
            </w:r>
          </w:p>
        </w:tc>
        <w:tc>
          <w:tcPr>
            <w:tcW w:w="4644" w:type="dxa"/>
            <w:vMerge/>
          </w:tcPr>
          <w:p w:rsidR="00075984" w:rsidRPr="00225384" w:rsidRDefault="00075984">
            <w:pPr>
              <w:spacing w:before="120"/>
              <w:rPr>
                <w:rFonts w:ascii="Arial" w:hAnsi="Arial" w:cs="Arial"/>
                <w:b/>
                <w:bCs/>
                <w:sz w:val="16"/>
                <w:lang w:val="bs-Latn-BA"/>
              </w:rPr>
            </w:pPr>
          </w:p>
        </w:tc>
      </w:tr>
      <w:tr w:rsidR="00075984" w:rsidRPr="00225384">
        <w:trPr>
          <w:cantSplit/>
          <w:trHeight w:val="588"/>
        </w:trPr>
        <w:tc>
          <w:tcPr>
            <w:tcW w:w="2448" w:type="dxa"/>
            <w:vAlign w:val="center"/>
          </w:tcPr>
          <w:p w:rsidR="00075984" w:rsidRPr="00225384" w:rsidRDefault="00075984">
            <w:pPr>
              <w:spacing w:before="120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</w:p>
        </w:tc>
        <w:tc>
          <w:tcPr>
            <w:tcW w:w="540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A</w:t>
            </w:r>
          </w:p>
        </w:tc>
        <w:tc>
          <w:tcPr>
            <w:tcW w:w="540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B</w:t>
            </w:r>
          </w:p>
        </w:tc>
        <w:tc>
          <w:tcPr>
            <w:tcW w:w="540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C</w:t>
            </w:r>
          </w:p>
        </w:tc>
        <w:tc>
          <w:tcPr>
            <w:tcW w:w="576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D</w:t>
            </w:r>
          </w:p>
        </w:tc>
        <w:tc>
          <w:tcPr>
            <w:tcW w:w="4644" w:type="dxa"/>
            <w:vMerge/>
          </w:tcPr>
          <w:p w:rsidR="00075984" w:rsidRPr="00225384" w:rsidRDefault="00075984">
            <w:pPr>
              <w:spacing w:before="120"/>
              <w:rPr>
                <w:rFonts w:ascii="Arial" w:hAnsi="Arial" w:cs="Arial"/>
                <w:b/>
                <w:bCs/>
                <w:sz w:val="16"/>
                <w:lang w:val="bs-Latn-BA"/>
              </w:rPr>
            </w:pPr>
          </w:p>
        </w:tc>
      </w:tr>
      <w:tr w:rsidR="00075984" w:rsidRPr="00225384">
        <w:trPr>
          <w:cantSplit/>
          <w:trHeight w:val="588"/>
        </w:trPr>
        <w:tc>
          <w:tcPr>
            <w:tcW w:w="2448" w:type="dxa"/>
            <w:vAlign w:val="center"/>
          </w:tcPr>
          <w:p w:rsidR="00075984" w:rsidRPr="00225384" w:rsidRDefault="00075984">
            <w:pPr>
              <w:spacing w:before="120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</w:p>
        </w:tc>
        <w:tc>
          <w:tcPr>
            <w:tcW w:w="540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A</w:t>
            </w:r>
          </w:p>
        </w:tc>
        <w:tc>
          <w:tcPr>
            <w:tcW w:w="540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B</w:t>
            </w:r>
          </w:p>
        </w:tc>
        <w:tc>
          <w:tcPr>
            <w:tcW w:w="540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C</w:t>
            </w:r>
          </w:p>
        </w:tc>
        <w:tc>
          <w:tcPr>
            <w:tcW w:w="576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D</w:t>
            </w:r>
          </w:p>
        </w:tc>
        <w:tc>
          <w:tcPr>
            <w:tcW w:w="4644" w:type="dxa"/>
            <w:vMerge/>
          </w:tcPr>
          <w:p w:rsidR="00075984" w:rsidRPr="00225384" w:rsidRDefault="00075984">
            <w:pPr>
              <w:spacing w:before="120"/>
              <w:rPr>
                <w:rFonts w:ascii="Arial" w:hAnsi="Arial" w:cs="Arial"/>
                <w:b/>
                <w:bCs/>
                <w:sz w:val="16"/>
                <w:lang w:val="bs-Latn-BA"/>
              </w:rPr>
            </w:pPr>
          </w:p>
        </w:tc>
      </w:tr>
      <w:tr w:rsidR="00075984" w:rsidRPr="00225384">
        <w:trPr>
          <w:cantSplit/>
          <w:trHeight w:val="588"/>
        </w:trPr>
        <w:tc>
          <w:tcPr>
            <w:tcW w:w="2448" w:type="dxa"/>
            <w:vAlign w:val="center"/>
          </w:tcPr>
          <w:p w:rsidR="00075984" w:rsidRPr="00225384" w:rsidRDefault="00075984">
            <w:pPr>
              <w:spacing w:before="120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</w:p>
        </w:tc>
        <w:tc>
          <w:tcPr>
            <w:tcW w:w="540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A</w:t>
            </w:r>
          </w:p>
        </w:tc>
        <w:tc>
          <w:tcPr>
            <w:tcW w:w="540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B</w:t>
            </w:r>
          </w:p>
        </w:tc>
        <w:tc>
          <w:tcPr>
            <w:tcW w:w="540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C</w:t>
            </w:r>
          </w:p>
        </w:tc>
        <w:tc>
          <w:tcPr>
            <w:tcW w:w="576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D</w:t>
            </w:r>
          </w:p>
        </w:tc>
        <w:tc>
          <w:tcPr>
            <w:tcW w:w="4644" w:type="dxa"/>
            <w:vMerge/>
          </w:tcPr>
          <w:p w:rsidR="00075984" w:rsidRPr="00225384" w:rsidRDefault="00075984">
            <w:pPr>
              <w:spacing w:before="120"/>
              <w:rPr>
                <w:rFonts w:ascii="Arial" w:hAnsi="Arial" w:cs="Arial"/>
                <w:b/>
                <w:bCs/>
                <w:sz w:val="16"/>
                <w:lang w:val="bs-Latn-BA"/>
              </w:rPr>
            </w:pPr>
          </w:p>
        </w:tc>
      </w:tr>
    </w:tbl>
    <w:p w:rsidR="00075984" w:rsidRPr="00225384" w:rsidRDefault="00075984">
      <w:pPr>
        <w:spacing w:before="120" w:after="120"/>
        <w:rPr>
          <w:rFonts w:ascii="Arial" w:hAnsi="Arial" w:cs="Arial"/>
          <w:b/>
          <w:bCs/>
          <w:sz w:val="20"/>
          <w:lang w:val="bs-Latn-BA"/>
        </w:rPr>
      </w:pPr>
    </w:p>
    <w:p w:rsidR="00075984" w:rsidRPr="00225384" w:rsidRDefault="00075984">
      <w:pPr>
        <w:spacing w:before="120" w:after="120"/>
        <w:rPr>
          <w:rFonts w:ascii="Arial" w:hAnsi="Arial" w:cs="Arial"/>
          <w:b/>
          <w:bCs/>
          <w:sz w:val="20"/>
          <w:lang w:val="bs-Latn-BA"/>
        </w:rPr>
      </w:pPr>
      <w:r w:rsidRPr="00225384">
        <w:rPr>
          <w:rFonts w:ascii="Arial" w:hAnsi="Arial" w:cs="Arial"/>
          <w:b/>
          <w:bCs/>
          <w:sz w:val="20"/>
          <w:lang w:val="bs-Latn-BA"/>
        </w:rPr>
        <w:t xml:space="preserve">9. </w:t>
      </w:r>
      <w:r w:rsidR="00D36B69" w:rsidRPr="00225384">
        <w:rPr>
          <w:rFonts w:ascii="Arial" w:hAnsi="Arial" w:cs="Arial"/>
          <w:b/>
          <w:bCs/>
          <w:sz w:val="20"/>
          <w:lang w:val="bs-Latn-BA"/>
        </w:rPr>
        <w:t>Poznavanje rada na</w:t>
      </w:r>
      <w:r w:rsidRPr="00225384">
        <w:rPr>
          <w:rFonts w:ascii="Arial" w:hAnsi="Arial" w:cs="Arial"/>
          <w:b/>
          <w:bCs/>
          <w:sz w:val="20"/>
          <w:lang w:val="bs-Latn-BA"/>
        </w:rPr>
        <w:t xml:space="preserve"> računar</w:t>
      </w:r>
      <w:r w:rsidR="00D36B69" w:rsidRPr="00225384">
        <w:rPr>
          <w:rFonts w:ascii="Arial" w:hAnsi="Arial" w:cs="Arial"/>
          <w:b/>
          <w:bCs/>
          <w:sz w:val="20"/>
          <w:lang w:val="bs-Latn-BA"/>
        </w:rPr>
        <w:t>u</w:t>
      </w:r>
      <w:r w:rsidRPr="00225384">
        <w:rPr>
          <w:rFonts w:ascii="Arial" w:hAnsi="Arial" w:cs="Arial"/>
          <w:b/>
          <w:bCs/>
          <w:sz w:val="20"/>
          <w:lang w:val="bs-Latn-BA"/>
        </w:rPr>
        <w:t xml:space="preserve"> </w:t>
      </w:r>
      <w:r w:rsidRPr="00225384">
        <w:rPr>
          <w:rFonts w:ascii="Arial" w:hAnsi="Arial" w:cs="Arial"/>
          <w:sz w:val="16"/>
          <w:lang w:val="bs-Latn-BA"/>
        </w:rPr>
        <w:t>(molimo Vas da navedete kojim aplikacijama se služite)</w:t>
      </w:r>
      <w:r w:rsidRPr="00225384">
        <w:rPr>
          <w:rFonts w:ascii="Arial" w:hAnsi="Arial" w:cs="Arial"/>
          <w:bCs/>
          <w:sz w:val="20"/>
          <w:lang w:val="bs-Latn-BA"/>
        </w:rPr>
        <w:t>:</w:t>
      </w:r>
    </w:p>
    <w:tbl>
      <w:tblPr>
        <w:tblpPr w:leftFromText="180" w:rightFromText="180" w:vertAnchor="text" w:horzAnchor="margin" w:tblpY="22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540"/>
        <w:gridCol w:w="540"/>
        <w:gridCol w:w="540"/>
        <w:gridCol w:w="576"/>
        <w:gridCol w:w="2304"/>
      </w:tblGrid>
      <w:tr w:rsidR="00075984" w:rsidRPr="00225384">
        <w:trPr>
          <w:cantSplit/>
          <w:trHeight w:val="344"/>
        </w:trPr>
        <w:tc>
          <w:tcPr>
            <w:tcW w:w="4788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b/>
                <w:sz w:val="20"/>
                <w:lang w:val="bs-Latn-BA"/>
              </w:rPr>
              <w:t xml:space="preserve">MS Office </w:t>
            </w:r>
          </w:p>
        </w:tc>
        <w:tc>
          <w:tcPr>
            <w:tcW w:w="2196" w:type="dxa"/>
            <w:gridSpan w:val="4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b/>
                <w:sz w:val="20"/>
                <w:lang w:val="bs-Latn-BA"/>
              </w:rPr>
              <w:t xml:space="preserve">Poznavanje </w:t>
            </w:r>
          </w:p>
        </w:tc>
        <w:tc>
          <w:tcPr>
            <w:tcW w:w="2304" w:type="dxa"/>
            <w:vMerge w:val="restart"/>
          </w:tcPr>
          <w:p w:rsidR="00075984" w:rsidRPr="00225384" w:rsidRDefault="00075984">
            <w:pPr>
              <w:spacing w:before="120"/>
              <w:rPr>
                <w:rFonts w:ascii="Arial" w:hAnsi="Arial" w:cs="Arial"/>
                <w:b/>
                <w:bCs/>
                <w:sz w:val="16"/>
                <w:lang w:val="bs-Latn-BA"/>
              </w:rPr>
            </w:pPr>
          </w:p>
          <w:p w:rsidR="00075984" w:rsidRPr="00225384" w:rsidRDefault="00075984">
            <w:pPr>
              <w:spacing w:before="120"/>
              <w:rPr>
                <w:rFonts w:ascii="Arial" w:hAnsi="Arial" w:cs="Arial"/>
                <w:b/>
                <w:bCs/>
                <w:sz w:val="16"/>
                <w:lang w:val="bs-Latn-BA"/>
              </w:rPr>
            </w:pPr>
          </w:p>
          <w:p w:rsidR="00075984" w:rsidRPr="00225384" w:rsidRDefault="00075984">
            <w:pPr>
              <w:spacing w:before="120"/>
              <w:rPr>
                <w:rFonts w:ascii="Arial" w:hAnsi="Arial" w:cs="Arial"/>
                <w:b/>
                <w:bCs/>
                <w:sz w:val="16"/>
                <w:lang w:val="bs-Latn-BA"/>
              </w:rPr>
            </w:pPr>
          </w:p>
          <w:p w:rsidR="00075984" w:rsidRPr="00225384" w:rsidRDefault="00075984">
            <w:pPr>
              <w:spacing w:before="120"/>
              <w:rPr>
                <w:rFonts w:ascii="Arial" w:hAnsi="Arial" w:cs="Arial"/>
                <w:b/>
                <w:bCs/>
                <w:sz w:val="16"/>
                <w:lang w:val="bs-Latn-BA"/>
              </w:rPr>
            </w:pPr>
          </w:p>
          <w:p w:rsidR="00075984" w:rsidRPr="00225384" w:rsidRDefault="00075984">
            <w:pPr>
              <w:spacing w:before="120"/>
              <w:rPr>
                <w:rFonts w:ascii="Arial" w:hAnsi="Arial" w:cs="Arial"/>
                <w:b/>
                <w:bCs/>
                <w:sz w:val="16"/>
                <w:lang w:val="bs-Latn-BA"/>
              </w:rPr>
            </w:pPr>
          </w:p>
          <w:p w:rsidR="00075984" w:rsidRPr="00225384" w:rsidRDefault="00075984">
            <w:pPr>
              <w:spacing w:before="120"/>
              <w:rPr>
                <w:rFonts w:ascii="Arial" w:hAnsi="Arial" w:cs="Arial"/>
                <w:sz w:val="16"/>
                <w:lang w:val="bs-Latn-BA"/>
              </w:rPr>
            </w:pPr>
            <w:r w:rsidRPr="00225384">
              <w:rPr>
                <w:rFonts w:ascii="Arial" w:hAnsi="Arial" w:cs="Arial"/>
                <w:b/>
                <w:bCs/>
                <w:sz w:val="16"/>
                <w:lang w:val="bs-Latn-BA"/>
              </w:rPr>
              <w:t>A</w:t>
            </w:r>
            <w:r w:rsidRPr="00225384">
              <w:rPr>
                <w:rFonts w:ascii="Arial" w:hAnsi="Arial" w:cs="Arial"/>
                <w:sz w:val="16"/>
                <w:lang w:val="bs-Latn-BA"/>
              </w:rPr>
              <w:t xml:space="preserve"> - </w:t>
            </w:r>
            <w:r w:rsidRPr="00225384">
              <w:rPr>
                <w:rFonts w:ascii="Arial" w:hAnsi="Arial" w:cs="Arial"/>
                <w:i/>
                <w:sz w:val="16"/>
                <w:lang w:val="bs-Latn-BA"/>
              </w:rPr>
              <w:t>odlično poznavanje</w:t>
            </w:r>
          </w:p>
          <w:p w:rsidR="00075984" w:rsidRPr="00225384" w:rsidRDefault="00075984">
            <w:pPr>
              <w:rPr>
                <w:rFonts w:ascii="Arial" w:hAnsi="Arial" w:cs="Arial"/>
                <w:sz w:val="16"/>
                <w:lang w:val="bs-Latn-BA"/>
              </w:rPr>
            </w:pPr>
          </w:p>
          <w:p w:rsidR="00075984" w:rsidRPr="00225384" w:rsidRDefault="00075984">
            <w:pPr>
              <w:rPr>
                <w:rFonts w:ascii="Arial" w:hAnsi="Arial" w:cs="Arial"/>
                <w:sz w:val="16"/>
                <w:lang w:val="bs-Latn-BA"/>
              </w:rPr>
            </w:pPr>
            <w:r w:rsidRPr="00225384">
              <w:rPr>
                <w:rFonts w:ascii="Arial" w:hAnsi="Arial" w:cs="Arial"/>
                <w:b/>
                <w:bCs/>
                <w:sz w:val="16"/>
                <w:lang w:val="bs-Latn-BA"/>
              </w:rPr>
              <w:t>B</w:t>
            </w:r>
            <w:r w:rsidRPr="00225384">
              <w:rPr>
                <w:rFonts w:ascii="Arial" w:hAnsi="Arial" w:cs="Arial"/>
                <w:sz w:val="16"/>
                <w:lang w:val="bs-Latn-BA"/>
              </w:rPr>
              <w:t xml:space="preserve"> -</w:t>
            </w:r>
            <w:r w:rsidRPr="00225384">
              <w:rPr>
                <w:rFonts w:ascii="Arial" w:hAnsi="Arial" w:cs="Arial"/>
                <w:i/>
                <w:sz w:val="16"/>
                <w:lang w:val="bs-Latn-BA"/>
              </w:rPr>
              <w:t xml:space="preserve"> vrlo dobro poznavanje </w:t>
            </w:r>
          </w:p>
          <w:p w:rsidR="00075984" w:rsidRPr="00225384" w:rsidRDefault="00075984">
            <w:pPr>
              <w:spacing w:before="120"/>
              <w:rPr>
                <w:rFonts w:ascii="Arial" w:hAnsi="Arial" w:cs="Arial"/>
                <w:sz w:val="16"/>
                <w:lang w:val="bs-Latn-BA"/>
              </w:rPr>
            </w:pPr>
            <w:r w:rsidRPr="00225384">
              <w:rPr>
                <w:rFonts w:ascii="Arial" w:hAnsi="Arial" w:cs="Arial"/>
                <w:b/>
                <w:bCs/>
                <w:sz w:val="16"/>
                <w:lang w:val="bs-Latn-BA"/>
              </w:rPr>
              <w:t>C</w:t>
            </w:r>
            <w:r w:rsidRPr="00225384">
              <w:rPr>
                <w:rFonts w:ascii="Arial" w:hAnsi="Arial" w:cs="Arial"/>
                <w:sz w:val="16"/>
                <w:lang w:val="bs-Latn-BA"/>
              </w:rPr>
              <w:t xml:space="preserve"> - </w:t>
            </w:r>
            <w:r w:rsidRPr="00225384">
              <w:rPr>
                <w:rFonts w:ascii="Arial" w:hAnsi="Arial" w:cs="Arial"/>
                <w:i/>
                <w:sz w:val="16"/>
                <w:lang w:val="bs-Latn-BA"/>
              </w:rPr>
              <w:t>ograničeno poznavanje</w:t>
            </w:r>
          </w:p>
          <w:p w:rsidR="00075984" w:rsidRPr="00225384" w:rsidRDefault="00075984">
            <w:pPr>
              <w:spacing w:before="120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b/>
                <w:bCs/>
                <w:sz w:val="16"/>
                <w:lang w:val="bs-Latn-BA"/>
              </w:rPr>
              <w:t>D</w:t>
            </w:r>
            <w:r w:rsidRPr="00225384">
              <w:rPr>
                <w:rFonts w:ascii="Arial" w:hAnsi="Arial" w:cs="Arial"/>
                <w:sz w:val="16"/>
                <w:lang w:val="bs-Latn-BA"/>
              </w:rPr>
              <w:t xml:space="preserve"> - </w:t>
            </w:r>
            <w:r w:rsidRPr="00225384">
              <w:rPr>
                <w:rFonts w:ascii="Arial" w:hAnsi="Arial" w:cs="Arial"/>
                <w:i/>
                <w:sz w:val="16"/>
                <w:lang w:val="bs-Latn-BA"/>
              </w:rPr>
              <w:t>minimalno poznavanje</w:t>
            </w:r>
          </w:p>
        </w:tc>
      </w:tr>
      <w:tr w:rsidR="00075984" w:rsidRPr="00225384">
        <w:trPr>
          <w:cantSplit/>
          <w:trHeight w:val="379"/>
        </w:trPr>
        <w:tc>
          <w:tcPr>
            <w:tcW w:w="4788" w:type="dxa"/>
            <w:vAlign w:val="center"/>
          </w:tcPr>
          <w:p w:rsidR="00075984" w:rsidRPr="00225384" w:rsidRDefault="00075984">
            <w:pPr>
              <w:spacing w:before="120"/>
              <w:rPr>
                <w:rFonts w:ascii="Arial" w:hAnsi="Arial" w:cs="Arial"/>
                <w:bCs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bCs/>
                <w:sz w:val="20"/>
                <w:lang w:val="bs-Latn-BA"/>
              </w:rPr>
              <w:t>MS Word</w:t>
            </w:r>
          </w:p>
        </w:tc>
        <w:tc>
          <w:tcPr>
            <w:tcW w:w="540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A</w:t>
            </w:r>
          </w:p>
        </w:tc>
        <w:tc>
          <w:tcPr>
            <w:tcW w:w="540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B</w:t>
            </w:r>
          </w:p>
        </w:tc>
        <w:tc>
          <w:tcPr>
            <w:tcW w:w="540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C</w:t>
            </w:r>
          </w:p>
        </w:tc>
        <w:tc>
          <w:tcPr>
            <w:tcW w:w="576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D</w:t>
            </w:r>
          </w:p>
        </w:tc>
        <w:tc>
          <w:tcPr>
            <w:tcW w:w="2304" w:type="dxa"/>
            <w:vMerge/>
          </w:tcPr>
          <w:p w:rsidR="00075984" w:rsidRPr="00225384" w:rsidRDefault="00075984">
            <w:pPr>
              <w:spacing w:before="120"/>
              <w:rPr>
                <w:rFonts w:ascii="Arial" w:hAnsi="Arial" w:cs="Arial"/>
                <w:b/>
                <w:bCs/>
                <w:sz w:val="16"/>
                <w:lang w:val="bs-Latn-BA"/>
              </w:rPr>
            </w:pPr>
          </w:p>
        </w:tc>
      </w:tr>
      <w:tr w:rsidR="00075984" w:rsidRPr="00225384">
        <w:trPr>
          <w:cantSplit/>
          <w:trHeight w:val="347"/>
        </w:trPr>
        <w:tc>
          <w:tcPr>
            <w:tcW w:w="4788" w:type="dxa"/>
            <w:vAlign w:val="center"/>
          </w:tcPr>
          <w:p w:rsidR="00075984" w:rsidRPr="00225384" w:rsidRDefault="00075984">
            <w:pPr>
              <w:spacing w:before="120"/>
              <w:rPr>
                <w:rFonts w:ascii="Arial" w:hAnsi="Arial" w:cs="Arial"/>
                <w:bCs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bCs/>
                <w:sz w:val="20"/>
                <w:lang w:val="bs-Latn-BA"/>
              </w:rPr>
              <w:t>MS Excel</w:t>
            </w:r>
          </w:p>
        </w:tc>
        <w:tc>
          <w:tcPr>
            <w:tcW w:w="540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A</w:t>
            </w:r>
          </w:p>
        </w:tc>
        <w:tc>
          <w:tcPr>
            <w:tcW w:w="540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B</w:t>
            </w:r>
          </w:p>
        </w:tc>
        <w:tc>
          <w:tcPr>
            <w:tcW w:w="540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C</w:t>
            </w:r>
          </w:p>
        </w:tc>
        <w:tc>
          <w:tcPr>
            <w:tcW w:w="576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D</w:t>
            </w:r>
          </w:p>
        </w:tc>
        <w:tc>
          <w:tcPr>
            <w:tcW w:w="2304" w:type="dxa"/>
            <w:vMerge/>
          </w:tcPr>
          <w:p w:rsidR="00075984" w:rsidRPr="00225384" w:rsidRDefault="00075984">
            <w:pPr>
              <w:spacing w:before="120"/>
              <w:rPr>
                <w:rFonts w:ascii="Arial" w:hAnsi="Arial" w:cs="Arial"/>
                <w:b/>
                <w:bCs/>
                <w:sz w:val="16"/>
                <w:lang w:val="bs-Latn-BA"/>
              </w:rPr>
            </w:pPr>
          </w:p>
        </w:tc>
      </w:tr>
      <w:tr w:rsidR="00075984" w:rsidRPr="00225384">
        <w:trPr>
          <w:cantSplit/>
          <w:trHeight w:val="356"/>
        </w:trPr>
        <w:tc>
          <w:tcPr>
            <w:tcW w:w="4788" w:type="dxa"/>
            <w:vAlign w:val="center"/>
          </w:tcPr>
          <w:p w:rsidR="00075984" w:rsidRPr="00225384" w:rsidRDefault="00075984">
            <w:pPr>
              <w:spacing w:before="120"/>
              <w:rPr>
                <w:rFonts w:ascii="Arial" w:hAnsi="Arial" w:cs="Arial"/>
                <w:bCs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bCs/>
                <w:sz w:val="20"/>
                <w:lang w:val="bs-Latn-BA"/>
              </w:rPr>
              <w:t>MS Access</w:t>
            </w:r>
          </w:p>
        </w:tc>
        <w:tc>
          <w:tcPr>
            <w:tcW w:w="540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A</w:t>
            </w:r>
          </w:p>
        </w:tc>
        <w:tc>
          <w:tcPr>
            <w:tcW w:w="540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B</w:t>
            </w:r>
          </w:p>
        </w:tc>
        <w:tc>
          <w:tcPr>
            <w:tcW w:w="540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C</w:t>
            </w:r>
          </w:p>
        </w:tc>
        <w:tc>
          <w:tcPr>
            <w:tcW w:w="576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D</w:t>
            </w:r>
          </w:p>
        </w:tc>
        <w:tc>
          <w:tcPr>
            <w:tcW w:w="2304" w:type="dxa"/>
            <w:vMerge/>
          </w:tcPr>
          <w:p w:rsidR="00075984" w:rsidRPr="00225384" w:rsidRDefault="00075984">
            <w:pPr>
              <w:spacing w:before="120"/>
              <w:rPr>
                <w:rFonts w:ascii="Arial" w:hAnsi="Arial" w:cs="Arial"/>
                <w:b/>
                <w:bCs/>
                <w:sz w:val="16"/>
                <w:lang w:val="bs-Latn-BA"/>
              </w:rPr>
            </w:pPr>
          </w:p>
        </w:tc>
      </w:tr>
      <w:tr w:rsidR="00075984" w:rsidRPr="00225384">
        <w:trPr>
          <w:cantSplit/>
          <w:trHeight w:val="339"/>
        </w:trPr>
        <w:tc>
          <w:tcPr>
            <w:tcW w:w="4788" w:type="dxa"/>
            <w:vAlign w:val="center"/>
          </w:tcPr>
          <w:p w:rsidR="00075984" w:rsidRPr="00225384" w:rsidRDefault="00075984">
            <w:pPr>
              <w:spacing w:before="120"/>
              <w:rPr>
                <w:rFonts w:ascii="Arial" w:hAnsi="Arial" w:cs="Arial"/>
                <w:bCs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bCs/>
                <w:sz w:val="20"/>
                <w:lang w:val="bs-Latn-BA"/>
              </w:rPr>
              <w:t>MS PowerPoint</w:t>
            </w:r>
          </w:p>
        </w:tc>
        <w:tc>
          <w:tcPr>
            <w:tcW w:w="540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A</w:t>
            </w:r>
          </w:p>
        </w:tc>
        <w:tc>
          <w:tcPr>
            <w:tcW w:w="540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B</w:t>
            </w:r>
          </w:p>
        </w:tc>
        <w:tc>
          <w:tcPr>
            <w:tcW w:w="540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C</w:t>
            </w:r>
          </w:p>
        </w:tc>
        <w:tc>
          <w:tcPr>
            <w:tcW w:w="576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D</w:t>
            </w:r>
          </w:p>
        </w:tc>
        <w:tc>
          <w:tcPr>
            <w:tcW w:w="2304" w:type="dxa"/>
            <w:vMerge/>
          </w:tcPr>
          <w:p w:rsidR="00075984" w:rsidRPr="00225384" w:rsidRDefault="00075984">
            <w:pPr>
              <w:spacing w:before="120"/>
              <w:rPr>
                <w:rFonts w:ascii="Arial" w:hAnsi="Arial" w:cs="Arial"/>
                <w:b/>
                <w:bCs/>
                <w:sz w:val="16"/>
                <w:lang w:val="bs-Latn-BA"/>
              </w:rPr>
            </w:pPr>
          </w:p>
        </w:tc>
      </w:tr>
      <w:tr w:rsidR="00075984" w:rsidRPr="00225384">
        <w:trPr>
          <w:cantSplit/>
          <w:trHeight w:val="339"/>
        </w:trPr>
        <w:tc>
          <w:tcPr>
            <w:tcW w:w="6984" w:type="dxa"/>
            <w:gridSpan w:val="5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b/>
                <w:bCs/>
                <w:sz w:val="20"/>
                <w:lang w:val="bs-Latn-BA"/>
              </w:rPr>
              <w:t>Ostale aplikacije</w:t>
            </w:r>
          </w:p>
        </w:tc>
        <w:tc>
          <w:tcPr>
            <w:tcW w:w="2304" w:type="dxa"/>
            <w:vMerge/>
          </w:tcPr>
          <w:p w:rsidR="00075984" w:rsidRPr="00225384" w:rsidRDefault="00075984">
            <w:pPr>
              <w:spacing w:before="120"/>
              <w:rPr>
                <w:rFonts w:ascii="Arial" w:hAnsi="Arial" w:cs="Arial"/>
                <w:b/>
                <w:bCs/>
                <w:sz w:val="16"/>
                <w:lang w:val="bs-Latn-BA"/>
              </w:rPr>
            </w:pPr>
          </w:p>
        </w:tc>
      </w:tr>
      <w:tr w:rsidR="00075984" w:rsidRPr="00225384">
        <w:trPr>
          <w:cantSplit/>
          <w:trHeight w:val="339"/>
        </w:trPr>
        <w:tc>
          <w:tcPr>
            <w:tcW w:w="4788" w:type="dxa"/>
            <w:vAlign w:val="center"/>
          </w:tcPr>
          <w:p w:rsidR="00075984" w:rsidRPr="00225384" w:rsidRDefault="00075984">
            <w:pPr>
              <w:spacing w:before="120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</w:p>
        </w:tc>
        <w:tc>
          <w:tcPr>
            <w:tcW w:w="540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A</w:t>
            </w:r>
          </w:p>
        </w:tc>
        <w:tc>
          <w:tcPr>
            <w:tcW w:w="540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B</w:t>
            </w:r>
          </w:p>
        </w:tc>
        <w:tc>
          <w:tcPr>
            <w:tcW w:w="540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C</w:t>
            </w:r>
          </w:p>
        </w:tc>
        <w:tc>
          <w:tcPr>
            <w:tcW w:w="576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D</w:t>
            </w:r>
          </w:p>
        </w:tc>
        <w:tc>
          <w:tcPr>
            <w:tcW w:w="2304" w:type="dxa"/>
            <w:vMerge/>
          </w:tcPr>
          <w:p w:rsidR="00075984" w:rsidRPr="00225384" w:rsidRDefault="00075984">
            <w:pPr>
              <w:spacing w:before="120"/>
              <w:rPr>
                <w:rFonts w:ascii="Arial" w:hAnsi="Arial" w:cs="Arial"/>
                <w:b/>
                <w:bCs/>
                <w:sz w:val="16"/>
                <w:lang w:val="bs-Latn-BA"/>
              </w:rPr>
            </w:pPr>
          </w:p>
        </w:tc>
      </w:tr>
      <w:tr w:rsidR="00075984" w:rsidRPr="00225384">
        <w:trPr>
          <w:cantSplit/>
          <w:trHeight w:val="339"/>
        </w:trPr>
        <w:tc>
          <w:tcPr>
            <w:tcW w:w="4788" w:type="dxa"/>
            <w:vAlign w:val="center"/>
          </w:tcPr>
          <w:p w:rsidR="00075984" w:rsidRPr="00225384" w:rsidRDefault="00075984">
            <w:pPr>
              <w:spacing w:before="120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</w:p>
        </w:tc>
        <w:tc>
          <w:tcPr>
            <w:tcW w:w="540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A</w:t>
            </w:r>
          </w:p>
        </w:tc>
        <w:tc>
          <w:tcPr>
            <w:tcW w:w="540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B</w:t>
            </w:r>
          </w:p>
        </w:tc>
        <w:tc>
          <w:tcPr>
            <w:tcW w:w="540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C</w:t>
            </w:r>
          </w:p>
        </w:tc>
        <w:tc>
          <w:tcPr>
            <w:tcW w:w="576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D</w:t>
            </w:r>
          </w:p>
        </w:tc>
        <w:tc>
          <w:tcPr>
            <w:tcW w:w="2304" w:type="dxa"/>
            <w:vMerge/>
          </w:tcPr>
          <w:p w:rsidR="00075984" w:rsidRPr="00225384" w:rsidRDefault="00075984">
            <w:pPr>
              <w:spacing w:before="120"/>
              <w:rPr>
                <w:rFonts w:ascii="Arial" w:hAnsi="Arial" w:cs="Arial"/>
                <w:b/>
                <w:bCs/>
                <w:sz w:val="16"/>
                <w:lang w:val="bs-Latn-BA"/>
              </w:rPr>
            </w:pPr>
          </w:p>
        </w:tc>
      </w:tr>
      <w:tr w:rsidR="00075984" w:rsidRPr="00225384">
        <w:trPr>
          <w:cantSplit/>
          <w:trHeight w:val="339"/>
        </w:trPr>
        <w:tc>
          <w:tcPr>
            <w:tcW w:w="4788" w:type="dxa"/>
            <w:vAlign w:val="center"/>
          </w:tcPr>
          <w:p w:rsidR="00075984" w:rsidRPr="00225384" w:rsidRDefault="00075984">
            <w:pPr>
              <w:spacing w:before="120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</w:p>
        </w:tc>
        <w:tc>
          <w:tcPr>
            <w:tcW w:w="540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A</w:t>
            </w:r>
          </w:p>
        </w:tc>
        <w:tc>
          <w:tcPr>
            <w:tcW w:w="540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B</w:t>
            </w:r>
          </w:p>
        </w:tc>
        <w:tc>
          <w:tcPr>
            <w:tcW w:w="540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C</w:t>
            </w:r>
          </w:p>
        </w:tc>
        <w:tc>
          <w:tcPr>
            <w:tcW w:w="576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D</w:t>
            </w:r>
          </w:p>
        </w:tc>
        <w:tc>
          <w:tcPr>
            <w:tcW w:w="2304" w:type="dxa"/>
            <w:vMerge/>
          </w:tcPr>
          <w:p w:rsidR="00075984" w:rsidRPr="00225384" w:rsidRDefault="00075984">
            <w:pPr>
              <w:spacing w:before="120"/>
              <w:rPr>
                <w:rFonts w:ascii="Arial" w:hAnsi="Arial" w:cs="Arial"/>
                <w:b/>
                <w:bCs/>
                <w:sz w:val="16"/>
                <w:lang w:val="bs-Latn-BA"/>
              </w:rPr>
            </w:pPr>
          </w:p>
        </w:tc>
      </w:tr>
      <w:tr w:rsidR="00075984" w:rsidRPr="00225384">
        <w:trPr>
          <w:cantSplit/>
          <w:trHeight w:val="339"/>
        </w:trPr>
        <w:tc>
          <w:tcPr>
            <w:tcW w:w="4788" w:type="dxa"/>
            <w:vAlign w:val="center"/>
          </w:tcPr>
          <w:p w:rsidR="00075984" w:rsidRPr="00225384" w:rsidRDefault="00075984">
            <w:pPr>
              <w:spacing w:before="120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</w:p>
        </w:tc>
        <w:tc>
          <w:tcPr>
            <w:tcW w:w="540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A</w:t>
            </w:r>
          </w:p>
        </w:tc>
        <w:tc>
          <w:tcPr>
            <w:tcW w:w="540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B</w:t>
            </w:r>
          </w:p>
        </w:tc>
        <w:tc>
          <w:tcPr>
            <w:tcW w:w="540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C</w:t>
            </w:r>
          </w:p>
        </w:tc>
        <w:tc>
          <w:tcPr>
            <w:tcW w:w="576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D</w:t>
            </w:r>
          </w:p>
        </w:tc>
        <w:tc>
          <w:tcPr>
            <w:tcW w:w="2304" w:type="dxa"/>
            <w:vMerge/>
          </w:tcPr>
          <w:p w:rsidR="00075984" w:rsidRPr="00225384" w:rsidRDefault="00075984">
            <w:pPr>
              <w:spacing w:before="120"/>
              <w:rPr>
                <w:rFonts w:ascii="Arial" w:hAnsi="Arial" w:cs="Arial"/>
                <w:b/>
                <w:bCs/>
                <w:sz w:val="16"/>
                <w:lang w:val="bs-Latn-BA"/>
              </w:rPr>
            </w:pPr>
          </w:p>
        </w:tc>
      </w:tr>
      <w:tr w:rsidR="00075984" w:rsidRPr="00225384">
        <w:trPr>
          <w:cantSplit/>
          <w:trHeight w:val="339"/>
        </w:trPr>
        <w:tc>
          <w:tcPr>
            <w:tcW w:w="4788" w:type="dxa"/>
            <w:vAlign w:val="center"/>
          </w:tcPr>
          <w:p w:rsidR="00075984" w:rsidRPr="00225384" w:rsidRDefault="00075984">
            <w:pPr>
              <w:spacing w:before="120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</w:p>
        </w:tc>
        <w:tc>
          <w:tcPr>
            <w:tcW w:w="540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A</w:t>
            </w:r>
          </w:p>
        </w:tc>
        <w:tc>
          <w:tcPr>
            <w:tcW w:w="540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B</w:t>
            </w:r>
          </w:p>
        </w:tc>
        <w:tc>
          <w:tcPr>
            <w:tcW w:w="540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C</w:t>
            </w:r>
          </w:p>
        </w:tc>
        <w:tc>
          <w:tcPr>
            <w:tcW w:w="576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D</w:t>
            </w:r>
          </w:p>
        </w:tc>
        <w:tc>
          <w:tcPr>
            <w:tcW w:w="2304" w:type="dxa"/>
            <w:vMerge/>
          </w:tcPr>
          <w:p w:rsidR="00075984" w:rsidRPr="00225384" w:rsidRDefault="00075984">
            <w:pPr>
              <w:spacing w:before="120"/>
              <w:rPr>
                <w:rFonts w:ascii="Arial" w:hAnsi="Arial" w:cs="Arial"/>
                <w:b/>
                <w:bCs/>
                <w:sz w:val="16"/>
                <w:lang w:val="bs-Latn-BA"/>
              </w:rPr>
            </w:pPr>
          </w:p>
        </w:tc>
      </w:tr>
      <w:tr w:rsidR="00075984" w:rsidRPr="00225384">
        <w:trPr>
          <w:cantSplit/>
          <w:trHeight w:val="339"/>
        </w:trPr>
        <w:tc>
          <w:tcPr>
            <w:tcW w:w="4788" w:type="dxa"/>
            <w:vAlign w:val="center"/>
          </w:tcPr>
          <w:p w:rsidR="00075984" w:rsidRPr="00225384" w:rsidRDefault="00075984">
            <w:pPr>
              <w:spacing w:before="120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</w:p>
        </w:tc>
        <w:tc>
          <w:tcPr>
            <w:tcW w:w="540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A</w:t>
            </w:r>
          </w:p>
        </w:tc>
        <w:tc>
          <w:tcPr>
            <w:tcW w:w="540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B</w:t>
            </w:r>
          </w:p>
        </w:tc>
        <w:tc>
          <w:tcPr>
            <w:tcW w:w="540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C</w:t>
            </w:r>
          </w:p>
        </w:tc>
        <w:tc>
          <w:tcPr>
            <w:tcW w:w="576" w:type="dxa"/>
            <w:vAlign w:val="center"/>
          </w:tcPr>
          <w:p w:rsidR="00075984" w:rsidRPr="00225384" w:rsidRDefault="00075984">
            <w:pPr>
              <w:spacing w:before="120"/>
              <w:jc w:val="center"/>
              <w:rPr>
                <w:rFonts w:ascii="Arial" w:hAnsi="Arial" w:cs="Arial"/>
                <w:sz w:val="20"/>
                <w:u w:val="single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D</w:t>
            </w:r>
          </w:p>
        </w:tc>
        <w:tc>
          <w:tcPr>
            <w:tcW w:w="2304" w:type="dxa"/>
            <w:vMerge/>
          </w:tcPr>
          <w:p w:rsidR="00075984" w:rsidRPr="00225384" w:rsidRDefault="00075984">
            <w:pPr>
              <w:spacing w:before="120"/>
              <w:rPr>
                <w:rFonts w:ascii="Arial" w:hAnsi="Arial" w:cs="Arial"/>
                <w:b/>
                <w:bCs/>
                <w:sz w:val="16"/>
                <w:lang w:val="bs-Latn-BA"/>
              </w:rPr>
            </w:pPr>
          </w:p>
        </w:tc>
      </w:tr>
    </w:tbl>
    <w:p w:rsidR="00075984" w:rsidRPr="00225384" w:rsidRDefault="00075984">
      <w:pPr>
        <w:spacing w:before="120" w:after="120"/>
        <w:rPr>
          <w:rFonts w:ascii="Arial" w:hAnsi="Arial" w:cs="Arial"/>
          <w:b/>
          <w:bCs/>
          <w:sz w:val="20"/>
          <w:lang w:val="bs-Latn-BA"/>
        </w:rPr>
      </w:pPr>
    </w:p>
    <w:p w:rsidR="00075984" w:rsidRPr="00225384" w:rsidRDefault="00075984">
      <w:pPr>
        <w:pStyle w:val="BodyText"/>
        <w:spacing w:before="120" w:after="120"/>
        <w:rPr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6061"/>
      </w:tblGrid>
      <w:tr w:rsidR="00075984" w:rsidRPr="00225384">
        <w:trPr>
          <w:trHeight w:val="117"/>
        </w:trPr>
        <w:tc>
          <w:tcPr>
            <w:tcW w:w="9288" w:type="dxa"/>
            <w:gridSpan w:val="2"/>
          </w:tcPr>
          <w:p w:rsidR="00075984" w:rsidRPr="00225384" w:rsidRDefault="00075984">
            <w:pPr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sz w:val="20"/>
                <w:lang w:val="bs-Latn-BA"/>
              </w:rPr>
              <w:t>Ovim izjavljujem pod punom moralnom, materijalnom i krivičnom odgovornošću da su svi moji odgovori na navedena pitanja, kao i ova izjava, istiniti, potpuni i tačni.</w:t>
            </w:r>
          </w:p>
        </w:tc>
      </w:tr>
      <w:tr w:rsidR="0094545A" w:rsidRPr="00225384" w:rsidTr="0094545A">
        <w:trPr>
          <w:cantSplit/>
          <w:trHeight w:val="794"/>
        </w:trPr>
        <w:tc>
          <w:tcPr>
            <w:tcW w:w="3227" w:type="dxa"/>
            <w:vAlign w:val="center"/>
          </w:tcPr>
          <w:p w:rsidR="0094545A" w:rsidRPr="00225384" w:rsidRDefault="0094545A">
            <w:pPr>
              <w:spacing w:before="60"/>
              <w:jc w:val="center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225384">
              <w:rPr>
                <w:rFonts w:ascii="Arial" w:hAnsi="Arial" w:cs="Arial"/>
                <w:b/>
                <w:bCs/>
                <w:sz w:val="20"/>
                <w:lang w:val="bs-Latn-BA"/>
              </w:rPr>
              <w:t>Datum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5"/>
              <w:gridCol w:w="255"/>
              <w:gridCol w:w="307"/>
              <w:gridCol w:w="255"/>
              <w:gridCol w:w="256"/>
              <w:gridCol w:w="307"/>
              <w:gridCol w:w="256"/>
              <w:gridCol w:w="256"/>
              <w:gridCol w:w="256"/>
              <w:gridCol w:w="256"/>
            </w:tblGrid>
            <w:tr w:rsidR="0094545A" w:rsidRPr="00225384">
              <w:tc>
                <w:tcPr>
                  <w:tcW w:w="255" w:type="dxa"/>
                </w:tcPr>
                <w:p w:rsidR="0094545A" w:rsidRPr="00225384" w:rsidRDefault="0094545A">
                  <w:pPr>
                    <w:jc w:val="center"/>
                    <w:rPr>
                      <w:rFonts w:ascii="Verdana" w:hAnsi="Verdana"/>
                      <w:sz w:val="20"/>
                      <w:lang w:val="bs-Latn-BA"/>
                    </w:rPr>
                  </w:pPr>
                </w:p>
              </w:tc>
              <w:tc>
                <w:tcPr>
                  <w:tcW w:w="255" w:type="dxa"/>
                </w:tcPr>
                <w:p w:rsidR="0094545A" w:rsidRPr="00225384" w:rsidRDefault="0094545A">
                  <w:pPr>
                    <w:jc w:val="center"/>
                    <w:rPr>
                      <w:rFonts w:ascii="Verdana" w:hAnsi="Verdana"/>
                      <w:sz w:val="20"/>
                      <w:lang w:val="bs-Latn-BA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bottom w:val="nil"/>
                  </w:tcBorders>
                </w:tcPr>
                <w:p w:rsidR="0094545A" w:rsidRPr="00225384" w:rsidRDefault="0094545A">
                  <w:pPr>
                    <w:jc w:val="center"/>
                    <w:rPr>
                      <w:rFonts w:ascii="Verdana" w:hAnsi="Verdana"/>
                      <w:sz w:val="20"/>
                      <w:lang w:val="bs-Latn-BA"/>
                    </w:rPr>
                  </w:pPr>
                  <w:r w:rsidRPr="00225384">
                    <w:rPr>
                      <w:rFonts w:ascii="Verdana" w:hAnsi="Verdana"/>
                      <w:sz w:val="20"/>
                      <w:lang w:val="bs-Latn-BA"/>
                    </w:rPr>
                    <w:t>/</w:t>
                  </w:r>
                </w:p>
              </w:tc>
              <w:tc>
                <w:tcPr>
                  <w:tcW w:w="255" w:type="dxa"/>
                </w:tcPr>
                <w:p w:rsidR="0094545A" w:rsidRPr="00225384" w:rsidRDefault="0094545A">
                  <w:pPr>
                    <w:jc w:val="center"/>
                    <w:rPr>
                      <w:rFonts w:ascii="Verdana" w:hAnsi="Verdana"/>
                      <w:sz w:val="20"/>
                      <w:lang w:val="bs-Latn-BA"/>
                    </w:rPr>
                  </w:pPr>
                </w:p>
              </w:tc>
              <w:tc>
                <w:tcPr>
                  <w:tcW w:w="256" w:type="dxa"/>
                </w:tcPr>
                <w:p w:rsidR="0094545A" w:rsidRPr="00225384" w:rsidRDefault="0094545A">
                  <w:pPr>
                    <w:jc w:val="center"/>
                    <w:rPr>
                      <w:rFonts w:ascii="Verdana" w:hAnsi="Verdana"/>
                      <w:sz w:val="20"/>
                      <w:lang w:val="bs-Latn-BA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bottom w:val="nil"/>
                  </w:tcBorders>
                </w:tcPr>
                <w:p w:rsidR="0094545A" w:rsidRPr="00225384" w:rsidRDefault="0094545A">
                  <w:pPr>
                    <w:jc w:val="center"/>
                    <w:rPr>
                      <w:rFonts w:ascii="Verdana" w:hAnsi="Verdana"/>
                      <w:sz w:val="20"/>
                      <w:lang w:val="bs-Latn-BA"/>
                    </w:rPr>
                  </w:pPr>
                  <w:r w:rsidRPr="00225384">
                    <w:rPr>
                      <w:rFonts w:ascii="Verdana" w:hAnsi="Verdana"/>
                      <w:sz w:val="20"/>
                      <w:lang w:val="bs-Latn-BA"/>
                    </w:rPr>
                    <w:t>/</w:t>
                  </w:r>
                </w:p>
              </w:tc>
              <w:tc>
                <w:tcPr>
                  <w:tcW w:w="256" w:type="dxa"/>
                </w:tcPr>
                <w:p w:rsidR="0094545A" w:rsidRPr="00225384" w:rsidRDefault="0094545A">
                  <w:pPr>
                    <w:jc w:val="center"/>
                    <w:rPr>
                      <w:rFonts w:ascii="Verdana" w:hAnsi="Verdana"/>
                      <w:sz w:val="20"/>
                      <w:lang w:val="bs-Latn-BA"/>
                    </w:rPr>
                  </w:pPr>
                </w:p>
              </w:tc>
              <w:tc>
                <w:tcPr>
                  <w:tcW w:w="256" w:type="dxa"/>
                </w:tcPr>
                <w:p w:rsidR="0094545A" w:rsidRPr="00225384" w:rsidRDefault="0094545A">
                  <w:pPr>
                    <w:jc w:val="center"/>
                    <w:rPr>
                      <w:rFonts w:ascii="Verdana" w:hAnsi="Verdana"/>
                      <w:sz w:val="20"/>
                      <w:lang w:val="bs-Latn-BA"/>
                    </w:rPr>
                  </w:pPr>
                </w:p>
              </w:tc>
              <w:tc>
                <w:tcPr>
                  <w:tcW w:w="256" w:type="dxa"/>
                </w:tcPr>
                <w:p w:rsidR="0094545A" w:rsidRPr="00225384" w:rsidRDefault="0094545A">
                  <w:pPr>
                    <w:jc w:val="center"/>
                    <w:rPr>
                      <w:rFonts w:ascii="Verdana" w:hAnsi="Verdana"/>
                      <w:sz w:val="20"/>
                      <w:lang w:val="bs-Latn-BA"/>
                    </w:rPr>
                  </w:pPr>
                </w:p>
              </w:tc>
              <w:tc>
                <w:tcPr>
                  <w:tcW w:w="256" w:type="dxa"/>
                </w:tcPr>
                <w:p w:rsidR="0094545A" w:rsidRPr="00225384" w:rsidRDefault="0094545A">
                  <w:pPr>
                    <w:jc w:val="center"/>
                    <w:rPr>
                      <w:rFonts w:ascii="Verdana" w:hAnsi="Verdana"/>
                      <w:sz w:val="20"/>
                      <w:lang w:val="bs-Latn-BA"/>
                    </w:rPr>
                  </w:pPr>
                </w:p>
              </w:tc>
            </w:tr>
          </w:tbl>
          <w:p w:rsidR="0094545A" w:rsidRPr="00225384" w:rsidRDefault="0094545A">
            <w:pPr>
              <w:spacing w:before="60"/>
              <w:jc w:val="center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</w:p>
        </w:tc>
        <w:tc>
          <w:tcPr>
            <w:tcW w:w="6061" w:type="dxa"/>
            <w:vAlign w:val="center"/>
          </w:tcPr>
          <w:p w:rsidR="0094545A" w:rsidRPr="00225384" w:rsidRDefault="0094545A">
            <w:pPr>
              <w:pStyle w:val="Heading1"/>
              <w:rPr>
                <w:lang w:val="bs-Latn-BA"/>
              </w:rPr>
            </w:pPr>
          </w:p>
        </w:tc>
      </w:tr>
    </w:tbl>
    <w:p w:rsidR="00075984" w:rsidRPr="00225384" w:rsidRDefault="00075984">
      <w:pPr>
        <w:spacing w:before="120"/>
        <w:jc w:val="center"/>
        <w:rPr>
          <w:rFonts w:ascii="Arial" w:hAnsi="Arial" w:cs="Arial"/>
          <w:sz w:val="16"/>
          <w:lang w:val="bs-Latn-BA"/>
        </w:rPr>
      </w:pPr>
      <w:r w:rsidRPr="00225384">
        <w:rPr>
          <w:rFonts w:ascii="Arial" w:hAnsi="Arial" w:cs="Arial"/>
          <w:sz w:val="16"/>
          <w:lang w:val="bs-Latn-BA"/>
        </w:rPr>
        <w:t>NAPOMENA: Radi potvrde podataka koje ste naveli u prijavi, može biti zatraženo</w:t>
      </w:r>
      <w:r w:rsidR="00D048FF" w:rsidRPr="00225384">
        <w:rPr>
          <w:rFonts w:ascii="Arial" w:hAnsi="Arial" w:cs="Arial"/>
          <w:sz w:val="16"/>
          <w:lang w:val="bs-Latn-BA"/>
        </w:rPr>
        <w:t xml:space="preserve"> da</w:t>
      </w:r>
      <w:r w:rsidRPr="00225384">
        <w:rPr>
          <w:rFonts w:ascii="Arial" w:hAnsi="Arial" w:cs="Arial"/>
          <w:sz w:val="16"/>
          <w:lang w:val="bs-Latn-BA"/>
        </w:rPr>
        <w:t xml:space="preserve"> dostav</w:t>
      </w:r>
      <w:r w:rsidR="00D048FF" w:rsidRPr="00225384">
        <w:rPr>
          <w:rFonts w:ascii="Arial" w:hAnsi="Arial" w:cs="Arial"/>
          <w:sz w:val="16"/>
          <w:lang w:val="bs-Latn-BA"/>
        </w:rPr>
        <w:t>ite dodatnu</w:t>
      </w:r>
      <w:r w:rsidRPr="00225384">
        <w:rPr>
          <w:rFonts w:ascii="Arial" w:hAnsi="Arial" w:cs="Arial"/>
          <w:sz w:val="16"/>
          <w:lang w:val="bs-Latn-BA"/>
        </w:rPr>
        <w:t xml:space="preserve"> dok</w:t>
      </w:r>
      <w:r w:rsidR="00D048FF" w:rsidRPr="00225384">
        <w:rPr>
          <w:rFonts w:ascii="Arial" w:hAnsi="Arial" w:cs="Arial"/>
          <w:sz w:val="16"/>
          <w:lang w:val="bs-Latn-BA"/>
        </w:rPr>
        <w:t>umentaciju</w:t>
      </w:r>
      <w:r w:rsidRPr="00225384">
        <w:rPr>
          <w:rFonts w:ascii="Arial" w:hAnsi="Arial" w:cs="Arial"/>
          <w:sz w:val="16"/>
          <w:lang w:val="bs-Latn-BA"/>
        </w:rPr>
        <w:t xml:space="preserve">. </w:t>
      </w:r>
      <w:r w:rsidR="00D048FF" w:rsidRPr="00225384">
        <w:rPr>
          <w:rFonts w:ascii="Arial" w:hAnsi="Arial" w:cs="Arial"/>
          <w:sz w:val="16"/>
          <w:lang w:val="bs-Latn-BA"/>
        </w:rPr>
        <w:t xml:space="preserve">Molimo </w:t>
      </w:r>
      <w:r w:rsidRPr="00225384">
        <w:rPr>
          <w:rFonts w:ascii="Arial" w:hAnsi="Arial" w:cs="Arial"/>
          <w:sz w:val="16"/>
          <w:lang w:val="bs-Latn-BA"/>
        </w:rPr>
        <w:t>da ne šaljete dodatnu dokumentaciju ukoliko to od Vas nije traženo</w:t>
      </w:r>
      <w:r w:rsidR="00D048FF" w:rsidRPr="00225384">
        <w:rPr>
          <w:rFonts w:ascii="Arial" w:hAnsi="Arial" w:cs="Arial"/>
          <w:sz w:val="16"/>
          <w:lang w:val="bs-Latn-BA"/>
        </w:rPr>
        <w:t>,</w:t>
      </w:r>
      <w:r w:rsidRPr="00225384">
        <w:rPr>
          <w:rFonts w:ascii="Arial" w:hAnsi="Arial" w:cs="Arial"/>
          <w:sz w:val="16"/>
          <w:lang w:val="bs-Latn-BA"/>
        </w:rPr>
        <w:t xml:space="preserve">  ili ukoliko to nije propisano u oglasu.</w:t>
      </w:r>
    </w:p>
    <w:p w:rsidR="00075984" w:rsidRPr="00225384" w:rsidRDefault="00075984">
      <w:pPr>
        <w:spacing w:before="120"/>
        <w:jc w:val="center"/>
        <w:rPr>
          <w:rFonts w:ascii="Arial" w:hAnsi="Arial" w:cs="Arial"/>
          <w:b/>
          <w:bCs/>
          <w:sz w:val="16"/>
          <w:lang w:val="bs-Latn-BA"/>
        </w:rPr>
      </w:pPr>
    </w:p>
    <w:p w:rsidR="00D36B69" w:rsidRPr="00225384" w:rsidRDefault="00215D6D" w:rsidP="00000EDE">
      <w:pPr>
        <w:rPr>
          <w:b/>
          <w:bCs/>
          <w:sz w:val="22"/>
          <w:szCs w:val="22"/>
          <w:lang w:val="bs-Latn-BA"/>
        </w:rPr>
      </w:pPr>
      <w:r w:rsidRPr="00225384">
        <w:rPr>
          <w:rFonts w:ascii="Arial" w:hAnsi="Arial" w:cs="Arial"/>
          <w:b/>
          <w:bCs/>
          <w:sz w:val="20"/>
          <w:lang w:val="bs-Latn-BA"/>
        </w:rPr>
        <w:br w:type="page"/>
      </w:r>
      <w:r w:rsidR="00D36B69" w:rsidRPr="00225384">
        <w:rPr>
          <w:b/>
          <w:bCs/>
          <w:sz w:val="22"/>
          <w:szCs w:val="22"/>
          <w:lang w:val="bs-Latn-BA"/>
        </w:rPr>
        <w:lastRenderedPageBreak/>
        <w:t>Napomena</w:t>
      </w:r>
      <w:r w:rsidR="00D048FF" w:rsidRPr="00225384">
        <w:rPr>
          <w:b/>
          <w:bCs/>
          <w:sz w:val="22"/>
          <w:szCs w:val="22"/>
          <w:lang w:val="bs-Latn-BA"/>
        </w:rPr>
        <w:t>:</w:t>
      </w:r>
    </w:p>
    <w:p w:rsidR="00225384" w:rsidRDefault="00225384" w:rsidP="00225384">
      <w:pPr>
        <w:jc w:val="both"/>
        <w:rPr>
          <w:b/>
          <w:sz w:val="20"/>
          <w:szCs w:val="20"/>
          <w:lang w:val="bs-Latn-BA"/>
        </w:rPr>
      </w:pPr>
    </w:p>
    <w:p w:rsidR="00225384" w:rsidRPr="00225384" w:rsidRDefault="00225384" w:rsidP="00225384">
      <w:pPr>
        <w:rPr>
          <w:sz w:val="20"/>
          <w:szCs w:val="20"/>
          <w:lang w:val="bs-Latn-BA"/>
        </w:rPr>
      </w:pPr>
      <w:r w:rsidRPr="00225384">
        <w:rPr>
          <w:b/>
          <w:sz w:val="20"/>
          <w:szCs w:val="20"/>
          <w:lang w:val="bs-Latn-BA"/>
        </w:rPr>
        <w:t>Nacionalnost:</w:t>
      </w:r>
      <w:r w:rsidRPr="00225384">
        <w:rPr>
          <w:sz w:val="20"/>
          <w:szCs w:val="20"/>
          <w:lang w:val="bs-Latn-BA"/>
        </w:rPr>
        <w:t xml:space="preserve"> </w:t>
      </w:r>
    </w:p>
    <w:p w:rsidR="00225384" w:rsidRPr="00654DBC" w:rsidRDefault="00225384" w:rsidP="00654DBC">
      <w:pPr>
        <w:jc w:val="both"/>
        <w:rPr>
          <w:sz w:val="20"/>
          <w:szCs w:val="20"/>
          <w:lang w:val="bs-Latn-BA"/>
        </w:rPr>
      </w:pPr>
      <w:r w:rsidRPr="00225384">
        <w:rPr>
          <w:sz w:val="20"/>
          <w:szCs w:val="20"/>
          <w:lang w:val="bs-Latn-BA"/>
        </w:rPr>
        <w:t>Kandidat nije dužan izjasniti se o svojoj nacionalnoj pripadnosti čime pristaje na pravne posljedice koje iz toga proizlaze, tj. ne može se na tu kategoriju pozivati u svoju korist, niti će se to uzimati na njegovu štetu u bilo kom pogledu.</w:t>
      </w:r>
    </w:p>
    <w:p w:rsidR="00000EDE" w:rsidRPr="00225384" w:rsidRDefault="00000EDE" w:rsidP="00000EDE">
      <w:pPr>
        <w:rPr>
          <w:sz w:val="20"/>
          <w:szCs w:val="20"/>
          <w:lang w:val="bs-Latn-BA"/>
        </w:rPr>
      </w:pPr>
      <w:r w:rsidRPr="00225384">
        <w:rPr>
          <w:b/>
          <w:sz w:val="20"/>
          <w:szCs w:val="20"/>
          <w:lang w:val="bs-Latn-BA"/>
        </w:rPr>
        <w:t>Univerzitetska diploma</w:t>
      </w:r>
    </w:p>
    <w:p w:rsidR="00000EDE" w:rsidRPr="00225384" w:rsidRDefault="00000EDE" w:rsidP="00000EDE">
      <w:pPr>
        <w:jc w:val="both"/>
        <w:rPr>
          <w:sz w:val="20"/>
          <w:szCs w:val="20"/>
          <w:lang w:val="bs-Latn-BA"/>
        </w:rPr>
      </w:pPr>
      <w:r w:rsidRPr="00225384">
        <w:rPr>
          <w:sz w:val="20"/>
          <w:szCs w:val="20"/>
          <w:lang w:val="bs-Latn-BA"/>
        </w:rPr>
        <w:t>Kandidati koji se prijavljuju na oglas za radno mjesto za koje je potrebna visoka stručna sp</w:t>
      </w:r>
      <w:r w:rsidR="00A54109" w:rsidRPr="00225384">
        <w:rPr>
          <w:sz w:val="20"/>
          <w:szCs w:val="20"/>
          <w:lang w:val="bs-Latn-BA"/>
        </w:rPr>
        <w:t>rema</w:t>
      </w:r>
      <w:r w:rsidRPr="00225384">
        <w:rPr>
          <w:sz w:val="20"/>
          <w:szCs w:val="20"/>
          <w:lang w:val="bs-Latn-BA"/>
        </w:rPr>
        <w:t xml:space="preserve"> dužni su</w:t>
      </w:r>
      <w:r w:rsidR="00A54109" w:rsidRPr="00225384">
        <w:rPr>
          <w:sz w:val="20"/>
          <w:szCs w:val="20"/>
          <w:lang w:val="bs-Latn-BA"/>
        </w:rPr>
        <w:t xml:space="preserve"> da dostave</w:t>
      </w:r>
      <w:r w:rsidRPr="00225384">
        <w:rPr>
          <w:sz w:val="20"/>
          <w:szCs w:val="20"/>
          <w:lang w:val="bs-Latn-BA"/>
        </w:rPr>
        <w:t xml:space="preserve"> ovjerenu kopiju univerzitetske diplome najmanje VII stepena stručne spreme, odnosno visoko obrazovanje pr</w:t>
      </w:r>
      <w:r w:rsidR="00A54109" w:rsidRPr="00225384">
        <w:rPr>
          <w:sz w:val="20"/>
          <w:szCs w:val="20"/>
          <w:lang w:val="bs-Latn-BA"/>
        </w:rPr>
        <w:t>vog, drugog ili trećeg ciklusa B</w:t>
      </w:r>
      <w:r w:rsidRPr="00225384">
        <w:rPr>
          <w:sz w:val="20"/>
          <w:szCs w:val="20"/>
          <w:lang w:val="bs-Latn-BA"/>
        </w:rPr>
        <w:t>olonjskog sistema studiranja, koji se vrednuje s najmanje 240 ECTS bodova.</w:t>
      </w:r>
    </w:p>
    <w:p w:rsidR="00000EDE" w:rsidRPr="00225384" w:rsidRDefault="00000EDE" w:rsidP="00000EDE">
      <w:pPr>
        <w:jc w:val="both"/>
        <w:rPr>
          <w:sz w:val="20"/>
          <w:szCs w:val="20"/>
          <w:lang w:val="bs-Latn-BA"/>
        </w:rPr>
      </w:pPr>
      <w:r w:rsidRPr="00225384">
        <w:rPr>
          <w:sz w:val="20"/>
          <w:szCs w:val="20"/>
          <w:lang w:val="bs-Latn-BA"/>
        </w:rPr>
        <w:t xml:space="preserve">Izuzetno od prethodnog stava ovog člana, ukoliko kandidat </w:t>
      </w:r>
      <w:r w:rsidR="00A54109" w:rsidRPr="00225384">
        <w:rPr>
          <w:sz w:val="20"/>
          <w:szCs w:val="20"/>
          <w:lang w:val="bs-Latn-BA"/>
        </w:rPr>
        <w:t xml:space="preserve">zbog </w:t>
      </w:r>
      <w:r w:rsidRPr="00225384">
        <w:rPr>
          <w:sz w:val="20"/>
          <w:szCs w:val="20"/>
          <w:lang w:val="bs-Latn-BA"/>
        </w:rPr>
        <w:t>određenog razloga ne posjeduje univerzitetsku diplomu, on može</w:t>
      </w:r>
      <w:r w:rsidR="00A54109" w:rsidRPr="00225384">
        <w:rPr>
          <w:sz w:val="20"/>
          <w:szCs w:val="20"/>
          <w:lang w:val="bs-Latn-BA"/>
        </w:rPr>
        <w:t xml:space="preserve"> da dostavi</w:t>
      </w:r>
      <w:r w:rsidRPr="00225384">
        <w:rPr>
          <w:sz w:val="20"/>
          <w:szCs w:val="20"/>
          <w:lang w:val="bs-Latn-BA"/>
        </w:rPr>
        <w:t xml:space="preserve"> i ovjerenu kopiju uvjerenja o diplomiranju koje ne može biti starije od roka potrebnog za izdavanje diplome, odnosno načelno ne može biti starije od jedne godine.</w:t>
      </w:r>
    </w:p>
    <w:p w:rsidR="00000EDE" w:rsidRPr="00225384" w:rsidRDefault="00000EDE" w:rsidP="00000EDE">
      <w:pPr>
        <w:jc w:val="both"/>
        <w:rPr>
          <w:sz w:val="20"/>
          <w:szCs w:val="20"/>
          <w:lang w:val="bs-Latn-BA"/>
        </w:rPr>
      </w:pPr>
      <w:r w:rsidRPr="00225384">
        <w:rPr>
          <w:sz w:val="20"/>
          <w:szCs w:val="20"/>
          <w:lang w:val="bs-Latn-BA"/>
        </w:rPr>
        <w:t>Za kandidate koji</w:t>
      </w:r>
      <w:r w:rsidR="00A54109" w:rsidRPr="00225384">
        <w:rPr>
          <w:sz w:val="20"/>
          <w:szCs w:val="20"/>
          <w:lang w:val="bs-Latn-BA"/>
        </w:rPr>
        <w:t xml:space="preserve"> su visoko obrazovanje stekli prema Bolonjskom sistemu studiranja</w:t>
      </w:r>
      <w:r w:rsidRPr="00225384">
        <w:rPr>
          <w:sz w:val="20"/>
          <w:szCs w:val="20"/>
          <w:lang w:val="bs-Latn-BA"/>
        </w:rPr>
        <w:t xml:space="preserve"> uz diplomu s</w:t>
      </w:r>
      <w:r w:rsidR="00A54109" w:rsidRPr="00225384">
        <w:rPr>
          <w:sz w:val="20"/>
          <w:szCs w:val="20"/>
          <w:lang w:val="bs-Latn-BA"/>
        </w:rPr>
        <w:t>e dostavlja i dodatak diplomi,</w:t>
      </w:r>
      <w:r w:rsidRPr="00225384">
        <w:rPr>
          <w:sz w:val="20"/>
          <w:szCs w:val="20"/>
          <w:lang w:val="bs-Latn-BA"/>
        </w:rPr>
        <w:t xml:space="preserve"> u skladu s</w:t>
      </w:r>
      <w:r w:rsidR="00A54109" w:rsidRPr="00225384">
        <w:rPr>
          <w:sz w:val="20"/>
          <w:szCs w:val="20"/>
          <w:lang w:val="bs-Latn-BA"/>
        </w:rPr>
        <w:t>a</w:t>
      </w:r>
      <w:r w:rsidRPr="00225384">
        <w:rPr>
          <w:sz w:val="20"/>
          <w:szCs w:val="20"/>
          <w:lang w:val="bs-Latn-BA"/>
        </w:rPr>
        <w:t xml:space="preserve"> odredbama člana 54. Okvirnog zakona o visokom obrazovanju u Bosni i Herc</w:t>
      </w:r>
      <w:r w:rsidR="00A54109" w:rsidRPr="00225384">
        <w:rPr>
          <w:sz w:val="20"/>
          <w:szCs w:val="20"/>
          <w:lang w:val="bs-Latn-BA"/>
        </w:rPr>
        <w:t>egovini ("Službeni glasnik BiH"</w:t>
      </w:r>
      <w:r w:rsidRPr="00225384">
        <w:rPr>
          <w:sz w:val="20"/>
          <w:szCs w:val="20"/>
          <w:lang w:val="bs-Latn-BA"/>
        </w:rPr>
        <w:t xml:space="preserve"> br. 59/07 i 59/09).</w:t>
      </w:r>
    </w:p>
    <w:p w:rsidR="00000EDE" w:rsidRPr="00225384" w:rsidRDefault="00000EDE" w:rsidP="00000EDE">
      <w:pPr>
        <w:jc w:val="both"/>
        <w:rPr>
          <w:sz w:val="20"/>
          <w:szCs w:val="20"/>
          <w:lang w:val="bs-Latn-BA"/>
        </w:rPr>
      </w:pPr>
      <w:r w:rsidRPr="00225384">
        <w:rPr>
          <w:sz w:val="20"/>
          <w:szCs w:val="20"/>
          <w:lang w:val="bs-Latn-BA"/>
        </w:rPr>
        <w:t>Iz</w:t>
      </w:r>
      <w:r w:rsidR="00A54109" w:rsidRPr="00225384">
        <w:rPr>
          <w:sz w:val="20"/>
          <w:szCs w:val="20"/>
          <w:lang w:val="bs-Latn-BA"/>
        </w:rPr>
        <w:t>uzetno</w:t>
      </w:r>
      <w:r w:rsidRPr="00225384">
        <w:rPr>
          <w:sz w:val="20"/>
          <w:szCs w:val="20"/>
          <w:lang w:val="bs-Latn-BA"/>
        </w:rPr>
        <w:t>, samo u slučaju da visokoškolska ustanova dodatak diplomi nije uopće izdavala ni za jednog diplomca, kandidat je dužan uz ovjerenu kopiju univerzitetske diplome</w:t>
      </w:r>
      <w:r w:rsidR="00A54109" w:rsidRPr="00225384">
        <w:rPr>
          <w:sz w:val="20"/>
          <w:szCs w:val="20"/>
          <w:lang w:val="bs-Latn-BA"/>
        </w:rPr>
        <w:t xml:space="preserve"> da dostavi</w:t>
      </w:r>
      <w:r w:rsidRPr="00225384">
        <w:rPr>
          <w:sz w:val="20"/>
          <w:szCs w:val="20"/>
          <w:lang w:val="bs-Latn-BA"/>
        </w:rPr>
        <w:t xml:space="preserve"> uvjerenje visokoškolske ustanove da dodatak diplomi nije uopće izdat ni za jednog diplomca.</w:t>
      </w:r>
    </w:p>
    <w:p w:rsidR="00000EDE" w:rsidRPr="00225384" w:rsidRDefault="00000EDE" w:rsidP="00000EDE">
      <w:pPr>
        <w:jc w:val="both"/>
        <w:rPr>
          <w:sz w:val="20"/>
          <w:szCs w:val="20"/>
          <w:lang w:val="bs-Latn-BA"/>
        </w:rPr>
      </w:pPr>
      <w:r w:rsidRPr="00225384">
        <w:rPr>
          <w:sz w:val="20"/>
          <w:szCs w:val="20"/>
          <w:lang w:val="bs-Latn-BA"/>
        </w:rPr>
        <w:t xml:space="preserve">Kandidati koji su fakultet </w:t>
      </w:r>
      <w:proofErr w:type="spellStart"/>
      <w:r w:rsidRPr="00225384">
        <w:rPr>
          <w:sz w:val="20"/>
          <w:szCs w:val="20"/>
          <w:lang w:val="bs-Latn-BA"/>
        </w:rPr>
        <w:t>završili</w:t>
      </w:r>
      <w:proofErr w:type="spellEnd"/>
      <w:r w:rsidRPr="00225384">
        <w:rPr>
          <w:sz w:val="20"/>
          <w:szCs w:val="20"/>
          <w:lang w:val="bs-Latn-BA"/>
        </w:rPr>
        <w:t xml:space="preserve"> izvan Bosne i Hercegovine, odnosno koji su diplomu stek</w:t>
      </w:r>
      <w:r w:rsidR="00A54109" w:rsidRPr="00225384">
        <w:rPr>
          <w:sz w:val="20"/>
          <w:szCs w:val="20"/>
          <w:lang w:val="bs-Latn-BA"/>
        </w:rPr>
        <w:t xml:space="preserve">li u nekoj drugoj državi nakon 6. aprila 1992. godine, </w:t>
      </w:r>
      <w:r w:rsidRPr="00225384">
        <w:rPr>
          <w:sz w:val="20"/>
          <w:szCs w:val="20"/>
          <w:lang w:val="bs-Latn-BA"/>
        </w:rPr>
        <w:t>obavez</w:t>
      </w:r>
      <w:r w:rsidR="00A54109" w:rsidRPr="00225384">
        <w:rPr>
          <w:sz w:val="20"/>
          <w:szCs w:val="20"/>
          <w:lang w:val="bs-Latn-BA"/>
        </w:rPr>
        <w:t>n</w:t>
      </w:r>
      <w:r w:rsidRPr="00225384">
        <w:rPr>
          <w:sz w:val="20"/>
          <w:szCs w:val="20"/>
          <w:lang w:val="bs-Latn-BA"/>
        </w:rPr>
        <w:t>i su</w:t>
      </w:r>
      <w:r w:rsidR="00A54109" w:rsidRPr="00225384">
        <w:rPr>
          <w:sz w:val="20"/>
          <w:szCs w:val="20"/>
          <w:lang w:val="bs-Latn-BA"/>
        </w:rPr>
        <w:t xml:space="preserve"> da dostave</w:t>
      </w:r>
      <w:r w:rsidRPr="00225384">
        <w:rPr>
          <w:sz w:val="20"/>
          <w:szCs w:val="20"/>
          <w:lang w:val="bs-Latn-BA"/>
        </w:rPr>
        <w:t xml:space="preserve"> ovjerenu kopiju nostrificirane/priznate diplome, u skladu s</w:t>
      </w:r>
      <w:r w:rsidR="00A54109" w:rsidRPr="00225384">
        <w:rPr>
          <w:sz w:val="20"/>
          <w:szCs w:val="20"/>
          <w:lang w:val="bs-Latn-BA"/>
        </w:rPr>
        <w:t>a</w:t>
      </w:r>
      <w:r w:rsidRPr="00225384">
        <w:rPr>
          <w:sz w:val="20"/>
          <w:szCs w:val="20"/>
          <w:lang w:val="bs-Latn-BA"/>
        </w:rPr>
        <w:t xml:space="preserve"> odredbama Zakona o važnosti javnih isprava u Bosni i Herc</w:t>
      </w:r>
      <w:r w:rsidR="00A54109" w:rsidRPr="00225384">
        <w:rPr>
          <w:sz w:val="20"/>
          <w:szCs w:val="20"/>
          <w:lang w:val="bs-Latn-BA"/>
        </w:rPr>
        <w:t>egovini ("Službeni glasnik BiH"</w:t>
      </w:r>
      <w:r w:rsidRPr="00225384">
        <w:rPr>
          <w:sz w:val="20"/>
          <w:szCs w:val="20"/>
          <w:lang w:val="bs-Latn-BA"/>
        </w:rPr>
        <w:t xml:space="preserve"> broj 23/04).</w:t>
      </w:r>
    </w:p>
    <w:p w:rsidR="00000EDE" w:rsidRPr="00225384" w:rsidRDefault="00000EDE" w:rsidP="00000EDE">
      <w:pPr>
        <w:jc w:val="both"/>
        <w:rPr>
          <w:sz w:val="20"/>
          <w:szCs w:val="20"/>
          <w:lang w:val="bs-Latn-BA"/>
        </w:rPr>
      </w:pPr>
      <w:r w:rsidRPr="00225384">
        <w:rPr>
          <w:sz w:val="20"/>
          <w:szCs w:val="20"/>
          <w:lang w:val="bs-Latn-BA"/>
        </w:rPr>
        <w:t>Ukoliko je postupak nostrifikacije/priznavanja započet ranije</w:t>
      </w:r>
      <w:r w:rsidR="005F360F" w:rsidRPr="00225384">
        <w:rPr>
          <w:sz w:val="20"/>
          <w:szCs w:val="20"/>
          <w:lang w:val="bs-Latn-BA"/>
        </w:rPr>
        <w:t>,</w:t>
      </w:r>
      <w:r w:rsidRPr="00225384">
        <w:rPr>
          <w:sz w:val="20"/>
          <w:szCs w:val="20"/>
          <w:lang w:val="bs-Latn-BA"/>
        </w:rPr>
        <w:t xml:space="preserve"> ili je u toku u momentu prijavljivanja na oglas, kandidat je dužan uz prijavu</w:t>
      </w:r>
      <w:r w:rsidR="005F360F" w:rsidRPr="00225384">
        <w:rPr>
          <w:sz w:val="20"/>
          <w:szCs w:val="20"/>
          <w:lang w:val="bs-Latn-BA"/>
        </w:rPr>
        <w:t xml:space="preserve"> da dostavi</w:t>
      </w:r>
      <w:r w:rsidRPr="00225384">
        <w:rPr>
          <w:sz w:val="20"/>
          <w:szCs w:val="20"/>
          <w:lang w:val="bs-Latn-BA"/>
        </w:rPr>
        <w:t xml:space="preserve"> i dokaz o podnesenom zahtjevu za nostrifikaciju/prizn</w:t>
      </w:r>
      <w:r w:rsidR="00654DBC">
        <w:rPr>
          <w:sz w:val="20"/>
          <w:szCs w:val="20"/>
          <w:lang w:val="bs-Latn-BA"/>
        </w:rPr>
        <w:t>avanje diplome nadležnom organu</w:t>
      </w:r>
      <w:r w:rsidRPr="00225384">
        <w:rPr>
          <w:sz w:val="20"/>
          <w:szCs w:val="20"/>
          <w:lang w:val="bs-Latn-BA"/>
        </w:rPr>
        <w:tab/>
      </w:r>
    </w:p>
    <w:p w:rsidR="00000EDE" w:rsidRPr="00225384" w:rsidRDefault="00000EDE" w:rsidP="00000EDE">
      <w:pPr>
        <w:rPr>
          <w:b/>
          <w:sz w:val="20"/>
          <w:szCs w:val="20"/>
          <w:lang w:val="bs-Latn-BA"/>
        </w:rPr>
      </w:pPr>
      <w:r w:rsidRPr="00225384">
        <w:rPr>
          <w:b/>
          <w:sz w:val="20"/>
          <w:szCs w:val="20"/>
          <w:lang w:val="bs-Latn-BA"/>
        </w:rPr>
        <w:t>Uvjerenje o državljanstvu</w:t>
      </w:r>
    </w:p>
    <w:p w:rsidR="00000EDE" w:rsidRPr="00654DBC" w:rsidRDefault="00000EDE" w:rsidP="00654DBC">
      <w:pPr>
        <w:jc w:val="both"/>
        <w:rPr>
          <w:sz w:val="20"/>
          <w:szCs w:val="20"/>
          <w:lang w:val="bs-Latn-BA"/>
        </w:rPr>
      </w:pPr>
      <w:r w:rsidRPr="00225384">
        <w:rPr>
          <w:sz w:val="20"/>
          <w:szCs w:val="20"/>
          <w:lang w:val="bs-Latn-BA"/>
        </w:rPr>
        <w:t>Kandidati su dužni</w:t>
      </w:r>
      <w:r w:rsidR="005F360F" w:rsidRPr="00225384">
        <w:rPr>
          <w:sz w:val="20"/>
          <w:szCs w:val="20"/>
          <w:lang w:val="bs-Latn-BA"/>
        </w:rPr>
        <w:t xml:space="preserve"> da dostave</w:t>
      </w:r>
      <w:r w:rsidRPr="00225384">
        <w:rPr>
          <w:sz w:val="20"/>
          <w:szCs w:val="20"/>
          <w:lang w:val="bs-Latn-BA"/>
        </w:rPr>
        <w:t xml:space="preserve"> ovjerenu kopiju važećeg uvjerenja o državljanstvu, koje nije starije od šest mjeseci, pri čemu se navedeni rok računa od dana izdavanja uvjerenja od nadležnog organa do dana predaje prijave na konkretan konkurs.</w:t>
      </w:r>
    </w:p>
    <w:p w:rsidR="00000EDE" w:rsidRPr="00225384" w:rsidRDefault="00000EDE" w:rsidP="00000EDE">
      <w:pPr>
        <w:rPr>
          <w:b/>
          <w:sz w:val="20"/>
          <w:szCs w:val="20"/>
          <w:lang w:val="bs-Latn-BA"/>
        </w:rPr>
      </w:pPr>
      <w:r w:rsidRPr="00225384">
        <w:rPr>
          <w:b/>
          <w:sz w:val="20"/>
          <w:szCs w:val="20"/>
          <w:lang w:val="bs-Latn-BA"/>
        </w:rPr>
        <w:t>Dokaz o radnom iskustvu</w:t>
      </w:r>
    </w:p>
    <w:p w:rsidR="00FE3CA5" w:rsidRPr="00654DBC" w:rsidRDefault="00000EDE" w:rsidP="00000EDE">
      <w:pPr>
        <w:jc w:val="both"/>
        <w:rPr>
          <w:sz w:val="20"/>
          <w:szCs w:val="20"/>
          <w:lang w:val="bs-Latn-BA"/>
        </w:rPr>
      </w:pPr>
      <w:r w:rsidRPr="00225384">
        <w:rPr>
          <w:sz w:val="20"/>
          <w:szCs w:val="20"/>
          <w:lang w:val="bs-Latn-BA"/>
        </w:rPr>
        <w:t>Kao dokaz o radnom iskustvu (u struci, zvanju, relevantnom radnom iskustvu) mogu se dostaviti potvrde ili uvjerenja poslodavca ili poslodavaca kod kojih je kandidat radio ili radi, koja moraju biti precizna i detaljna, odnosno</w:t>
      </w:r>
      <w:r w:rsidR="005F360F" w:rsidRPr="00225384">
        <w:rPr>
          <w:sz w:val="20"/>
          <w:szCs w:val="20"/>
          <w:lang w:val="bs-Latn-BA"/>
        </w:rPr>
        <w:t xml:space="preserve"> na kojima treba da budu</w:t>
      </w:r>
      <w:r w:rsidRPr="00225384">
        <w:rPr>
          <w:sz w:val="20"/>
          <w:szCs w:val="20"/>
          <w:lang w:val="bs-Latn-BA"/>
        </w:rPr>
        <w:t xml:space="preserve"> podaci o tome na kojim je poslovima kandidat</w:t>
      </w:r>
      <w:r w:rsidR="005F360F" w:rsidRPr="00225384">
        <w:rPr>
          <w:sz w:val="20"/>
          <w:szCs w:val="20"/>
          <w:lang w:val="bs-Latn-BA"/>
        </w:rPr>
        <w:t xml:space="preserve"> radio - naziv radnog mjesta, da li su</w:t>
      </w:r>
      <w:r w:rsidRPr="00225384">
        <w:rPr>
          <w:sz w:val="20"/>
          <w:szCs w:val="20"/>
          <w:lang w:val="bs-Latn-BA"/>
        </w:rPr>
        <w:t xml:space="preserve"> to npr. poslovi visoke stručne spreme/visokog obrazovanja, koliko dugo je obavljao navedene poslove, opis poslova, navesti jasno preciziran period radnog angažiranja na radnim zadacima.</w:t>
      </w:r>
    </w:p>
    <w:p w:rsidR="00FE3CA5" w:rsidRPr="00225384" w:rsidRDefault="00FE3CA5" w:rsidP="00000EDE">
      <w:pPr>
        <w:jc w:val="both"/>
        <w:rPr>
          <w:b/>
          <w:sz w:val="20"/>
          <w:szCs w:val="20"/>
          <w:lang w:val="bs-Latn-BA"/>
        </w:rPr>
      </w:pPr>
      <w:r w:rsidRPr="00225384">
        <w:rPr>
          <w:b/>
          <w:sz w:val="20"/>
          <w:szCs w:val="20"/>
          <w:lang w:val="bs-Latn-BA"/>
        </w:rPr>
        <w:t>Uvjerenje o položenom stručnom ispitu</w:t>
      </w:r>
    </w:p>
    <w:p w:rsidR="00000EDE" w:rsidRPr="00225384" w:rsidRDefault="004701C2" w:rsidP="00000EDE">
      <w:pPr>
        <w:jc w:val="both"/>
        <w:rPr>
          <w:sz w:val="20"/>
          <w:szCs w:val="20"/>
          <w:lang w:val="bs-Latn-BA"/>
        </w:rPr>
      </w:pPr>
      <w:r w:rsidRPr="00225384">
        <w:rPr>
          <w:sz w:val="20"/>
          <w:szCs w:val="20"/>
          <w:lang w:val="bs-Latn-BA"/>
        </w:rPr>
        <w:t>Kao dokaz o položenom stručnom upravnom ispitu dostavlja se uvjerenje</w:t>
      </w:r>
      <w:r w:rsidR="005F360F" w:rsidRPr="00225384">
        <w:rPr>
          <w:sz w:val="20"/>
          <w:szCs w:val="20"/>
          <w:lang w:val="bs-Latn-BA"/>
        </w:rPr>
        <w:t xml:space="preserve"> koje je</w:t>
      </w:r>
      <w:r w:rsidRPr="00225384">
        <w:rPr>
          <w:sz w:val="20"/>
          <w:szCs w:val="20"/>
          <w:lang w:val="bs-Latn-BA"/>
        </w:rPr>
        <w:t xml:space="preserve"> izda</w:t>
      </w:r>
      <w:r w:rsidR="005F360F" w:rsidRPr="00225384">
        <w:rPr>
          <w:sz w:val="20"/>
          <w:szCs w:val="20"/>
          <w:lang w:val="bs-Latn-BA"/>
        </w:rPr>
        <w:t>lo Ministarstvo pravde Bosne i H</w:t>
      </w:r>
      <w:r w:rsidRPr="00225384">
        <w:rPr>
          <w:sz w:val="20"/>
          <w:szCs w:val="20"/>
          <w:lang w:val="bs-Latn-BA"/>
        </w:rPr>
        <w:t xml:space="preserve">ercegovine, odnosno rješenje Ministarstva pravde Bosne i Hercegovine o priznavanju položenog stručnog ispita, odnosno o </w:t>
      </w:r>
      <w:proofErr w:type="spellStart"/>
      <w:r w:rsidRPr="00225384">
        <w:rPr>
          <w:sz w:val="20"/>
          <w:szCs w:val="20"/>
          <w:lang w:val="bs-Latn-BA"/>
        </w:rPr>
        <w:t>oslobađanju</w:t>
      </w:r>
      <w:proofErr w:type="spellEnd"/>
      <w:r w:rsidRPr="00225384">
        <w:rPr>
          <w:sz w:val="20"/>
          <w:szCs w:val="20"/>
          <w:lang w:val="bs-Latn-BA"/>
        </w:rPr>
        <w:t xml:space="preserve"> od ob</w:t>
      </w:r>
      <w:r w:rsidR="005F360F" w:rsidRPr="00225384">
        <w:rPr>
          <w:sz w:val="20"/>
          <w:szCs w:val="20"/>
          <w:lang w:val="bs-Latn-BA"/>
        </w:rPr>
        <w:t>aveze polaganja stručnog ispita,</w:t>
      </w:r>
      <w:r w:rsidRPr="00225384">
        <w:rPr>
          <w:sz w:val="20"/>
          <w:szCs w:val="20"/>
          <w:lang w:val="bs-Latn-BA"/>
        </w:rPr>
        <w:t xml:space="preserve"> u skladu sa Odl</w:t>
      </w:r>
      <w:r w:rsidR="009003B6" w:rsidRPr="00225384">
        <w:rPr>
          <w:sz w:val="20"/>
          <w:szCs w:val="20"/>
          <w:lang w:val="bs-Latn-BA"/>
        </w:rPr>
        <w:t>ukom o u</w:t>
      </w:r>
      <w:r w:rsidR="005F360F" w:rsidRPr="00225384">
        <w:rPr>
          <w:sz w:val="20"/>
          <w:szCs w:val="20"/>
          <w:lang w:val="bs-Latn-BA"/>
        </w:rPr>
        <w:t>vjetima</w:t>
      </w:r>
      <w:r w:rsidR="009003B6" w:rsidRPr="00225384">
        <w:rPr>
          <w:sz w:val="20"/>
          <w:szCs w:val="20"/>
          <w:lang w:val="bs-Latn-BA"/>
        </w:rPr>
        <w:t xml:space="preserve"> i načinu polaganja stručnog upravnog ispita pripravnika, lica sa visoko</w:t>
      </w:r>
      <w:r w:rsidR="005F360F" w:rsidRPr="00225384">
        <w:rPr>
          <w:sz w:val="20"/>
          <w:szCs w:val="20"/>
          <w:lang w:val="bs-Latn-BA"/>
        </w:rPr>
        <w:t>m stručnom spremom i zaposlenih</w:t>
      </w:r>
      <w:r w:rsidR="009003B6" w:rsidRPr="00225384">
        <w:rPr>
          <w:sz w:val="20"/>
          <w:szCs w:val="20"/>
          <w:lang w:val="bs-Latn-BA"/>
        </w:rPr>
        <w:t xml:space="preserve"> na nivou Bosne i Hercegovine </w:t>
      </w:r>
      <w:r w:rsidR="005F360F" w:rsidRPr="00225384">
        <w:rPr>
          <w:sz w:val="20"/>
          <w:szCs w:val="20"/>
          <w:lang w:val="bs-Latn-BA"/>
        </w:rPr>
        <w:t>("Službeni glasnik BiH" br.</w:t>
      </w:r>
      <w:r w:rsidR="009003B6" w:rsidRPr="00225384">
        <w:rPr>
          <w:sz w:val="20"/>
          <w:szCs w:val="20"/>
          <w:lang w:val="bs-Latn-BA"/>
        </w:rPr>
        <w:t xml:space="preserve"> 104/10 i 105/12).</w:t>
      </w:r>
    </w:p>
    <w:p w:rsidR="00000EDE" w:rsidRPr="00225384" w:rsidRDefault="00000EDE" w:rsidP="00000EDE">
      <w:pPr>
        <w:rPr>
          <w:b/>
          <w:sz w:val="20"/>
          <w:szCs w:val="20"/>
          <w:lang w:val="bs-Latn-BA"/>
        </w:rPr>
      </w:pPr>
      <w:r w:rsidRPr="00225384">
        <w:rPr>
          <w:b/>
          <w:sz w:val="20"/>
          <w:szCs w:val="20"/>
          <w:lang w:val="bs-Latn-BA"/>
        </w:rPr>
        <w:t xml:space="preserve">Isprave koje mogu </w:t>
      </w:r>
      <w:proofErr w:type="spellStart"/>
      <w:r w:rsidRPr="00225384">
        <w:rPr>
          <w:b/>
          <w:sz w:val="20"/>
          <w:szCs w:val="20"/>
          <w:lang w:val="bs-Latn-BA"/>
        </w:rPr>
        <w:t>poslužiti</w:t>
      </w:r>
      <w:proofErr w:type="spellEnd"/>
      <w:r w:rsidRPr="00225384">
        <w:rPr>
          <w:b/>
          <w:sz w:val="20"/>
          <w:szCs w:val="20"/>
          <w:lang w:val="bs-Latn-BA"/>
        </w:rPr>
        <w:t xml:space="preserve"> kao dokaz poznavanja stranog jezika</w:t>
      </w:r>
    </w:p>
    <w:p w:rsidR="00000EDE" w:rsidRPr="00225384" w:rsidRDefault="00000EDE" w:rsidP="00000EDE">
      <w:pPr>
        <w:jc w:val="both"/>
        <w:rPr>
          <w:sz w:val="20"/>
          <w:szCs w:val="20"/>
          <w:lang w:val="bs-Latn-BA"/>
        </w:rPr>
      </w:pPr>
      <w:r w:rsidRPr="00225384">
        <w:rPr>
          <w:sz w:val="20"/>
          <w:szCs w:val="20"/>
          <w:lang w:val="bs-Latn-BA"/>
        </w:rPr>
        <w:t xml:space="preserve">Kao dokaz o poznavanju ili znanju jezika mogu se </w:t>
      </w:r>
      <w:r w:rsidR="009003B6" w:rsidRPr="00225384">
        <w:rPr>
          <w:sz w:val="20"/>
          <w:szCs w:val="20"/>
          <w:lang w:val="bs-Latn-BA"/>
        </w:rPr>
        <w:t>dostaviti</w:t>
      </w:r>
      <w:r w:rsidRPr="00225384">
        <w:rPr>
          <w:sz w:val="20"/>
          <w:szCs w:val="20"/>
          <w:lang w:val="bs-Latn-BA"/>
        </w:rPr>
        <w:t xml:space="preserve"> sljedeći dokazi:</w:t>
      </w:r>
    </w:p>
    <w:p w:rsidR="00000EDE" w:rsidRPr="00225384" w:rsidRDefault="00000EDE" w:rsidP="00000EDE">
      <w:pPr>
        <w:jc w:val="both"/>
        <w:rPr>
          <w:sz w:val="20"/>
          <w:szCs w:val="20"/>
          <w:lang w:val="bs-Latn-BA"/>
        </w:rPr>
      </w:pPr>
      <w:r w:rsidRPr="00225384">
        <w:rPr>
          <w:sz w:val="20"/>
          <w:szCs w:val="20"/>
          <w:lang w:val="bs-Latn-BA"/>
        </w:rPr>
        <w:t>a)</w:t>
      </w:r>
      <w:r w:rsidRPr="00225384">
        <w:rPr>
          <w:sz w:val="20"/>
          <w:szCs w:val="20"/>
          <w:lang w:val="bs-Latn-BA"/>
        </w:rPr>
        <w:tab/>
        <w:t xml:space="preserve">uvjerenje škola ili drugih institucija koje se bave obučavanjem </w:t>
      </w:r>
      <w:r w:rsidR="005F360F" w:rsidRPr="00225384">
        <w:rPr>
          <w:sz w:val="20"/>
          <w:szCs w:val="20"/>
          <w:lang w:val="bs-Latn-BA"/>
        </w:rPr>
        <w:t>stranih jezika</w:t>
      </w:r>
      <w:r w:rsidRPr="00225384">
        <w:rPr>
          <w:sz w:val="20"/>
          <w:szCs w:val="20"/>
          <w:lang w:val="bs-Latn-BA"/>
        </w:rPr>
        <w:t xml:space="preserve"> bez obzira</w:t>
      </w:r>
      <w:r w:rsidR="005F360F" w:rsidRPr="00225384">
        <w:rPr>
          <w:sz w:val="20"/>
          <w:szCs w:val="20"/>
          <w:lang w:val="bs-Latn-BA"/>
        </w:rPr>
        <w:t xml:space="preserve"> na to</w:t>
      </w:r>
      <w:r w:rsidRPr="00225384">
        <w:rPr>
          <w:sz w:val="20"/>
          <w:szCs w:val="20"/>
          <w:lang w:val="bs-Latn-BA"/>
        </w:rPr>
        <w:t xml:space="preserve"> da li se nalaze u Bosni i Hercegovini ili izvan nje;</w:t>
      </w:r>
    </w:p>
    <w:p w:rsidR="00000EDE" w:rsidRPr="00225384" w:rsidRDefault="00000EDE" w:rsidP="00000EDE">
      <w:pPr>
        <w:jc w:val="both"/>
        <w:rPr>
          <w:sz w:val="20"/>
          <w:szCs w:val="20"/>
          <w:lang w:val="bs-Latn-BA"/>
        </w:rPr>
      </w:pPr>
      <w:r w:rsidRPr="00225384">
        <w:rPr>
          <w:sz w:val="20"/>
          <w:szCs w:val="20"/>
          <w:lang w:val="bs-Latn-BA"/>
        </w:rPr>
        <w:t>b)</w:t>
      </w:r>
      <w:r w:rsidRPr="00225384">
        <w:rPr>
          <w:sz w:val="20"/>
          <w:szCs w:val="20"/>
          <w:lang w:val="bs-Latn-BA"/>
        </w:rPr>
        <w:tab/>
        <w:t>uvjerenje fakulteta (o provjeri znanja jezika, položenom ispitu stranog jezika tokom školovanja), kao i druga isprava fakulteta (ovjerena kopija upisnice/indeksa) koja potvrđuje poznavanje ili znanje jezika, odnosno položene ispite stranih jezika;</w:t>
      </w:r>
    </w:p>
    <w:p w:rsidR="00000EDE" w:rsidRPr="00225384" w:rsidRDefault="00000EDE" w:rsidP="00000EDE">
      <w:pPr>
        <w:jc w:val="both"/>
        <w:rPr>
          <w:sz w:val="20"/>
          <w:szCs w:val="20"/>
          <w:lang w:val="bs-Latn-BA"/>
        </w:rPr>
      </w:pPr>
      <w:r w:rsidRPr="00225384">
        <w:rPr>
          <w:sz w:val="20"/>
          <w:szCs w:val="20"/>
          <w:lang w:val="bs-Latn-BA"/>
        </w:rPr>
        <w:t>c)</w:t>
      </w:r>
      <w:r w:rsidRPr="00225384">
        <w:rPr>
          <w:sz w:val="20"/>
          <w:szCs w:val="20"/>
          <w:lang w:val="bs-Latn-BA"/>
        </w:rPr>
        <w:tab/>
        <w:t xml:space="preserve">diploma ili druga isprava koja potvrđuje stečeno zvanje ili zanimanje koje je neposredno </w:t>
      </w:r>
      <w:r w:rsidR="005F360F" w:rsidRPr="00225384">
        <w:rPr>
          <w:sz w:val="20"/>
          <w:szCs w:val="20"/>
          <w:lang w:val="bs-Latn-BA"/>
        </w:rPr>
        <w:t>u vezi sa</w:t>
      </w:r>
      <w:r w:rsidRPr="00225384">
        <w:rPr>
          <w:sz w:val="20"/>
          <w:szCs w:val="20"/>
          <w:lang w:val="bs-Latn-BA"/>
        </w:rPr>
        <w:t xml:space="preserve"> znanje</w:t>
      </w:r>
      <w:r w:rsidR="005F360F" w:rsidRPr="00225384">
        <w:rPr>
          <w:sz w:val="20"/>
          <w:szCs w:val="20"/>
          <w:lang w:val="bs-Latn-BA"/>
        </w:rPr>
        <w:t>m</w:t>
      </w:r>
      <w:r w:rsidRPr="00225384">
        <w:rPr>
          <w:sz w:val="20"/>
          <w:szCs w:val="20"/>
          <w:lang w:val="bs-Latn-BA"/>
        </w:rPr>
        <w:t xml:space="preserve"> stranog jezika (npr. profesora jezika, jezičkog prevodioca, asistenta prevodioca i sl.);</w:t>
      </w:r>
    </w:p>
    <w:p w:rsidR="00000EDE" w:rsidRPr="005911DA" w:rsidRDefault="00000EDE" w:rsidP="005911DA">
      <w:pPr>
        <w:jc w:val="both"/>
        <w:rPr>
          <w:sz w:val="20"/>
          <w:szCs w:val="20"/>
          <w:lang w:val="bs-Latn-BA"/>
        </w:rPr>
      </w:pPr>
      <w:r w:rsidRPr="00225384">
        <w:rPr>
          <w:sz w:val="20"/>
          <w:szCs w:val="20"/>
          <w:lang w:val="bs-Latn-BA"/>
        </w:rPr>
        <w:t>d)</w:t>
      </w:r>
      <w:r w:rsidRPr="00225384">
        <w:rPr>
          <w:sz w:val="20"/>
          <w:szCs w:val="20"/>
          <w:lang w:val="bs-Latn-BA"/>
        </w:rPr>
        <w:tab/>
        <w:t xml:space="preserve">diploma završenog fakulteta ili </w:t>
      </w:r>
      <w:proofErr w:type="spellStart"/>
      <w:r w:rsidRPr="00225384">
        <w:rPr>
          <w:sz w:val="20"/>
          <w:szCs w:val="20"/>
          <w:lang w:val="bs-Latn-BA"/>
        </w:rPr>
        <w:t>stečenog</w:t>
      </w:r>
      <w:proofErr w:type="spellEnd"/>
      <w:r w:rsidRPr="00225384">
        <w:rPr>
          <w:sz w:val="20"/>
          <w:szCs w:val="20"/>
          <w:lang w:val="bs-Latn-BA"/>
        </w:rPr>
        <w:t xml:space="preserve"> naučnog zvanja u Bosni i Hercegovini ili u inozemstvu na osnovi koje se nedvosmisleno može utvrditi da je isto školovanje u cjelini ili u pretežnom dijelu završeno na stranom jeziku.</w:t>
      </w:r>
    </w:p>
    <w:p w:rsidR="00000EDE" w:rsidRPr="00225384" w:rsidRDefault="00000EDE" w:rsidP="00000EDE">
      <w:pPr>
        <w:rPr>
          <w:b/>
          <w:sz w:val="20"/>
          <w:szCs w:val="20"/>
          <w:lang w:val="bs-Latn-BA"/>
        </w:rPr>
      </w:pPr>
      <w:r w:rsidRPr="00225384">
        <w:rPr>
          <w:b/>
          <w:sz w:val="20"/>
          <w:szCs w:val="20"/>
          <w:lang w:val="bs-Latn-BA"/>
        </w:rPr>
        <w:t>Dokaz o poznavanju rada na računaru</w:t>
      </w:r>
    </w:p>
    <w:p w:rsidR="00000EDE" w:rsidRPr="00225384" w:rsidRDefault="00000EDE" w:rsidP="00000EDE">
      <w:pPr>
        <w:jc w:val="both"/>
        <w:rPr>
          <w:sz w:val="20"/>
          <w:szCs w:val="20"/>
          <w:lang w:val="bs-Latn-BA"/>
        </w:rPr>
      </w:pPr>
      <w:r w:rsidRPr="00225384">
        <w:rPr>
          <w:sz w:val="20"/>
          <w:szCs w:val="20"/>
          <w:lang w:val="bs-Latn-BA"/>
        </w:rPr>
        <w:t>Kao dokaz o poznavanju rada na računaru kandidati mogu</w:t>
      </w:r>
      <w:r w:rsidR="005F360F" w:rsidRPr="00225384">
        <w:rPr>
          <w:sz w:val="20"/>
          <w:szCs w:val="20"/>
          <w:lang w:val="bs-Latn-BA"/>
        </w:rPr>
        <w:t xml:space="preserve"> da dostave</w:t>
      </w:r>
      <w:r w:rsidRPr="00225384">
        <w:rPr>
          <w:sz w:val="20"/>
          <w:szCs w:val="20"/>
          <w:lang w:val="bs-Latn-BA"/>
        </w:rPr>
        <w:t xml:space="preserve"> uvjerenje škola ili drugih institucija koje se bave obučavanjem </w:t>
      </w:r>
      <w:r w:rsidR="005F360F" w:rsidRPr="00225384">
        <w:rPr>
          <w:sz w:val="20"/>
          <w:szCs w:val="20"/>
          <w:lang w:val="bs-Latn-BA"/>
        </w:rPr>
        <w:t>rada na računaru</w:t>
      </w:r>
      <w:r w:rsidRPr="00225384">
        <w:rPr>
          <w:sz w:val="20"/>
          <w:szCs w:val="20"/>
          <w:lang w:val="bs-Latn-BA"/>
        </w:rPr>
        <w:t xml:space="preserve"> bez obzira</w:t>
      </w:r>
      <w:r w:rsidR="005F360F" w:rsidRPr="00225384">
        <w:rPr>
          <w:sz w:val="20"/>
          <w:szCs w:val="20"/>
          <w:lang w:val="bs-Latn-BA"/>
        </w:rPr>
        <w:t xml:space="preserve"> na to</w:t>
      </w:r>
      <w:r w:rsidRPr="00225384">
        <w:rPr>
          <w:sz w:val="20"/>
          <w:szCs w:val="20"/>
          <w:lang w:val="bs-Latn-BA"/>
        </w:rPr>
        <w:t xml:space="preserve"> da li se nalaze u Bosni i Hercegovini ili izvan nje, uvjerenje fakulteta o provjeri znanja rada na računaru, položenom ispitu informatike, kao i drugu ispravu fakulteta (ovjerena kopija upisnice/indeksa) koja potvrđuje poznavanje ili znanje rada na računaru, diplomu ili drugu ispravu koja potvrđuje stečeno zvanje ili zanimanje koje je neposredno</w:t>
      </w:r>
      <w:r w:rsidR="005F360F" w:rsidRPr="00225384">
        <w:rPr>
          <w:sz w:val="20"/>
          <w:szCs w:val="20"/>
          <w:lang w:val="bs-Latn-BA"/>
        </w:rPr>
        <w:t xml:space="preserve"> u vezi sa</w:t>
      </w:r>
      <w:r w:rsidRPr="00225384">
        <w:rPr>
          <w:sz w:val="20"/>
          <w:szCs w:val="20"/>
          <w:lang w:val="bs-Latn-BA"/>
        </w:rPr>
        <w:t xml:space="preserve"> rad</w:t>
      </w:r>
      <w:r w:rsidR="005F360F" w:rsidRPr="00225384">
        <w:rPr>
          <w:sz w:val="20"/>
          <w:szCs w:val="20"/>
          <w:lang w:val="bs-Latn-BA"/>
        </w:rPr>
        <w:t>om</w:t>
      </w:r>
      <w:r w:rsidRPr="00225384">
        <w:rPr>
          <w:sz w:val="20"/>
          <w:szCs w:val="20"/>
          <w:lang w:val="bs-Latn-BA"/>
        </w:rPr>
        <w:t xml:space="preserve"> na računaru.</w:t>
      </w:r>
    </w:p>
    <w:p w:rsidR="00000EDE" w:rsidRPr="00225384" w:rsidRDefault="00000EDE" w:rsidP="00000EDE">
      <w:pPr>
        <w:rPr>
          <w:b/>
          <w:sz w:val="20"/>
          <w:szCs w:val="20"/>
          <w:lang w:val="bs-Latn-BA"/>
        </w:rPr>
      </w:pPr>
      <w:r w:rsidRPr="00225384">
        <w:rPr>
          <w:b/>
          <w:sz w:val="20"/>
          <w:szCs w:val="20"/>
          <w:lang w:val="bs-Latn-BA"/>
        </w:rPr>
        <w:t xml:space="preserve">Uvjerenje o </w:t>
      </w:r>
      <w:proofErr w:type="spellStart"/>
      <w:r w:rsidRPr="00225384">
        <w:rPr>
          <w:b/>
          <w:sz w:val="20"/>
          <w:szCs w:val="20"/>
          <w:lang w:val="bs-Latn-BA"/>
        </w:rPr>
        <w:t>nevođenju</w:t>
      </w:r>
      <w:proofErr w:type="spellEnd"/>
      <w:r w:rsidRPr="00225384">
        <w:rPr>
          <w:b/>
          <w:sz w:val="20"/>
          <w:szCs w:val="20"/>
          <w:lang w:val="bs-Latn-BA"/>
        </w:rPr>
        <w:t xml:space="preserve"> krivičnog postupka</w:t>
      </w:r>
    </w:p>
    <w:p w:rsidR="00075984" w:rsidRPr="00225384" w:rsidRDefault="00000EDE">
      <w:pPr>
        <w:jc w:val="both"/>
        <w:rPr>
          <w:sz w:val="20"/>
          <w:szCs w:val="20"/>
          <w:lang w:val="bs-Latn-BA"/>
        </w:rPr>
      </w:pPr>
      <w:r w:rsidRPr="00225384">
        <w:rPr>
          <w:sz w:val="20"/>
          <w:szCs w:val="20"/>
          <w:lang w:val="bs-Latn-BA"/>
        </w:rPr>
        <w:t xml:space="preserve">Uvjerenje o </w:t>
      </w:r>
      <w:proofErr w:type="spellStart"/>
      <w:r w:rsidRPr="00225384">
        <w:rPr>
          <w:sz w:val="20"/>
          <w:szCs w:val="20"/>
          <w:lang w:val="bs-Latn-BA"/>
        </w:rPr>
        <w:t>nevođenju</w:t>
      </w:r>
      <w:proofErr w:type="spellEnd"/>
      <w:r w:rsidRPr="00225384">
        <w:rPr>
          <w:sz w:val="20"/>
          <w:szCs w:val="20"/>
          <w:lang w:val="bs-Latn-BA"/>
        </w:rPr>
        <w:t xml:space="preserve"> krivičnog postupka ne m</w:t>
      </w:r>
      <w:r w:rsidR="00242900" w:rsidRPr="00225384">
        <w:rPr>
          <w:sz w:val="20"/>
          <w:szCs w:val="20"/>
          <w:lang w:val="bs-Latn-BA"/>
        </w:rPr>
        <w:t>ože biti starije od tri mjeseca</w:t>
      </w:r>
      <w:r w:rsidRPr="00225384">
        <w:rPr>
          <w:sz w:val="20"/>
          <w:szCs w:val="20"/>
          <w:lang w:val="bs-Latn-BA"/>
        </w:rPr>
        <w:t xml:space="preserve"> a ono se dostavlja ukoliko je to tekstom oglasa predviđeno.</w:t>
      </w:r>
      <w:r w:rsidR="00D36B69" w:rsidRPr="00225384">
        <w:rPr>
          <w:sz w:val="20"/>
          <w:szCs w:val="20"/>
          <w:lang w:val="bs-Latn-BA"/>
        </w:rPr>
        <w:t xml:space="preserve"> </w:t>
      </w:r>
      <w:r w:rsidRPr="00225384">
        <w:rPr>
          <w:sz w:val="20"/>
          <w:szCs w:val="20"/>
          <w:lang w:val="bs-Latn-BA"/>
        </w:rPr>
        <w:t xml:space="preserve">Uvjerenje o </w:t>
      </w:r>
      <w:proofErr w:type="spellStart"/>
      <w:r w:rsidRPr="00225384">
        <w:rPr>
          <w:sz w:val="20"/>
          <w:szCs w:val="20"/>
          <w:lang w:val="bs-Latn-BA"/>
        </w:rPr>
        <w:t>nevođenju</w:t>
      </w:r>
      <w:proofErr w:type="spellEnd"/>
      <w:r w:rsidRPr="00225384">
        <w:rPr>
          <w:sz w:val="20"/>
          <w:szCs w:val="20"/>
          <w:lang w:val="bs-Latn-BA"/>
        </w:rPr>
        <w:t xml:space="preserve"> krivičnog postupka izdaje nadležni sud.</w:t>
      </w:r>
    </w:p>
    <w:p w:rsidR="00075984" w:rsidRPr="00225384" w:rsidRDefault="00075984">
      <w:pPr>
        <w:jc w:val="both"/>
        <w:rPr>
          <w:sz w:val="20"/>
          <w:szCs w:val="20"/>
          <w:lang w:val="bs-Latn-BA"/>
        </w:rPr>
      </w:pPr>
    </w:p>
    <w:p w:rsidR="00075984" w:rsidRPr="00225384" w:rsidRDefault="00075984">
      <w:pPr>
        <w:spacing w:before="120"/>
        <w:rPr>
          <w:lang w:val="bs-Latn-BA"/>
        </w:rPr>
      </w:pPr>
    </w:p>
    <w:sectPr w:rsidR="00075984" w:rsidRPr="00225384" w:rsidSect="0094545A">
      <w:headerReference w:type="first" r:id="rId7"/>
      <w:pgSz w:w="11906" w:h="16838"/>
      <w:pgMar w:top="964" w:right="964" w:bottom="907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B55" w:rsidRDefault="00C25B55">
      <w:r>
        <w:separator/>
      </w:r>
    </w:p>
  </w:endnote>
  <w:endnote w:type="continuationSeparator" w:id="0">
    <w:p w:rsidR="00C25B55" w:rsidRDefault="00C2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B55" w:rsidRDefault="00C25B55">
      <w:r>
        <w:separator/>
      </w:r>
    </w:p>
  </w:footnote>
  <w:footnote w:type="continuationSeparator" w:id="0">
    <w:p w:rsidR="00C25B55" w:rsidRDefault="00C25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86" w:type="dxa"/>
      <w:jc w:val="center"/>
      <w:tblLayout w:type="fixed"/>
      <w:tblLook w:val="0000" w:firstRow="0" w:lastRow="0" w:firstColumn="0" w:lastColumn="0" w:noHBand="0" w:noVBand="0"/>
    </w:tblPr>
    <w:tblGrid>
      <w:gridCol w:w="4248"/>
      <w:gridCol w:w="1206"/>
      <w:gridCol w:w="3532"/>
    </w:tblGrid>
    <w:tr w:rsidR="00075984" w:rsidRPr="00A3579D">
      <w:trPr>
        <w:cantSplit/>
        <w:trHeight w:val="581"/>
        <w:jc w:val="center"/>
      </w:trPr>
      <w:tc>
        <w:tcPr>
          <w:tcW w:w="4248" w:type="dxa"/>
        </w:tcPr>
        <w:p w:rsidR="00075984" w:rsidRDefault="00075984">
          <w:pPr>
            <w:jc w:val="center"/>
            <w:rPr>
              <w:rFonts w:ascii="Garamond" w:hAnsi="Garamond"/>
              <w:smallCaps/>
            </w:rPr>
          </w:pPr>
          <w:proofErr w:type="spellStart"/>
          <w:r>
            <w:rPr>
              <w:rFonts w:ascii="Garamond" w:hAnsi="Garamond"/>
              <w:smallCaps/>
            </w:rPr>
            <w:t>Ustavni</w:t>
          </w:r>
          <w:proofErr w:type="spellEnd"/>
          <w:r>
            <w:rPr>
              <w:rFonts w:ascii="Garamond" w:hAnsi="Garamond"/>
              <w:smallCaps/>
            </w:rPr>
            <w:t xml:space="preserve"> </w:t>
          </w:r>
          <w:proofErr w:type="spellStart"/>
          <w:r>
            <w:rPr>
              <w:rFonts w:ascii="Garamond" w:hAnsi="Garamond"/>
              <w:smallCaps/>
            </w:rPr>
            <w:t>sud</w:t>
          </w:r>
          <w:proofErr w:type="spellEnd"/>
          <w:r>
            <w:rPr>
              <w:rFonts w:ascii="Garamond" w:hAnsi="Garamond"/>
              <w:smallCaps/>
            </w:rPr>
            <w:br/>
          </w:r>
          <w:proofErr w:type="spellStart"/>
          <w:r>
            <w:rPr>
              <w:rFonts w:ascii="Garamond" w:hAnsi="Garamond"/>
              <w:smallCaps/>
            </w:rPr>
            <w:t>Bosne</w:t>
          </w:r>
          <w:proofErr w:type="spellEnd"/>
          <w:r>
            <w:rPr>
              <w:rFonts w:ascii="Garamond" w:hAnsi="Garamond"/>
              <w:smallCaps/>
            </w:rPr>
            <w:t xml:space="preserve"> </w:t>
          </w:r>
          <w:proofErr w:type="spellStart"/>
          <w:r>
            <w:rPr>
              <w:rFonts w:ascii="Garamond" w:hAnsi="Garamond"/>
              <w:smallCaps/>
            </w:rPr>
            <w:t>i</w:t>
          </w:r>
          <w:proofErr w:type="spellEnd"/>
          <w:r>
            <w:rPr>
              <w:rFonts w:ascii="Garamond" w:hAnsi="Garamond"/>
              <w:smallCaps/>
            </w:rPr>
            <w:t xml:space="preserve"> </w:t>
          </w:r>
          <w:proofErr w:type="spellStart"/>
          <w:r>
            <w:rPr>
              <w:rFonts w:ascii="Garamond" w:hAnsi="Garamond"/>
              <w:smallCaps/>
            </w:rPr>
            <w:t>Hercegovine</w:t>
          </w:r>
          <w:proofErr w:type="spellEnd"/>
        </w:p>
      </w:tc>
      <w:tc>
        <w:tcPr>
          <w:tcW w:w="1206" w:type="dxa"/>
          <w:vMerge w:val="restart"/>
          <w:vAlign w:val="center"/>
        </w:tcPr>
        <w:p w:rsidR="00075984" w:rsidRDefault="00D70C4A">
          <w:pPr>
            <w:jc w:val="center"/>
            <w:rPr>
              <w:rFonts w:ascii="Garamond" w:hAnsi="Garamond"/>
              <w:smallCaps/>
            </w:rPr>
          </w:pPr>
          <w:r>
            <w:rPr>
              <w:rFonts w:ascii="Garamond" w:hAnsi="Garamond"/>
              <w:smallCaps/>
              <w:noProof/>
            </w:rPr>
            <w:drawing>
              <wp:inline distT="0" distB="0" distL="0" distR="0">
                <wp:extent cx="590550" cy="733425"/>
                <wp:effectExtent l="0" t="0" r="0" b="9525"/>
                <wp:docPr id="1" name="Picture 1" descr="coa_76x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a_76x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32" w:type="dxa"/>
        </w:tcPr>
        <w:p w:rsidR="00075984" w:rsidRPr="00A3579D" w:rsidRDefault="00075984">
          <w:pPr>
            <w:jc w:val="center"/>
            <w:rPr>
              <w:rFonts w:ascii="Garamond" w:hAnsi="Garamond"/>
              <w:smallCaps/>
              <w:lang w:val="ru-RU"/>
            </w:rPr>
          </w:pPr>
          <w:r w:rsidRPr="00A3579D">
            <w:rPr>
              <w:rFonts w:ascii="Garamond" w:hAnsi="Garamond"/>
              <w:smallCaps/>
              <w:lang w:val="ru-RU"/>
            </w:rPr>
            <w:t>Уставни суд</w:t>
          </w:r>
          <w:r w:rsidRPr="00A3579D">
            <w:rPr>
              <w:rFonts w:ascii="Garamond" w:hAnsi="Garamond"/>
              <w:smallCaps/>
              <w:lang w:val="ru-RU"/>
            </w:rPr>
            <w:br/>
            <w:t>Босне и Херцеговине</w:t>
          </w:r>
        </w:p>
      </w:tc>
    </w:tr>
    <w:tr w:rsidR="00075984">
      <w:trPr>
        <w:cantSplit/>
        <w:trHeight w:val="1228"/>
        <w:jc w:val="center"/>
      </w:trPr>
      <w:tc>
        <w:tcPr>
          <w:tcW w:w="4248" w:type="dxa"/>
        </w:tcPr>
        <w:p w:rsidR="00075984" w:rsidRDefault="00075984">
          <w:pPr>
            <w:spacing w:before="600"/>
            <w:jc w:val="center"/>
            <w:rPr>
              <w:rFonts w:ascii="Garamond" w:hAnsi="Garamond"/>
              <w:smallCaps/>
            </w:rPr>
          </w:pPr>
          <w:r>
            <w:rPr>
              <w:rFonts w:ascii="Garamond" w:hAnsi="Garamond"/>
              <w:smallCaps/>
            </w:rPr>
            <w:t>Constitutional Court</w:t>
          </w:r>
          <w:r>
            <w:rPr>
              <w:rFonts w:ascii="Garamond" w:hAnsi="Garamond"/>
              <w:smallCaps/>
            </w:rPr>
            <w:br/>
            <w:t>of Bosnia and Herzegovina</w:t>
          </w:r>
        </w:p>
      </w:tc>
      <w:tc>
        <w:tcPr>
          <w:tcW w:w="1206" w:type="dxa"/>
          <w:vMerge/>
        </w:tcPr>
        <w:p w:rsidR="00075984" w:rsidRDefault="00075984">
          <w:pPr>
            <w:jc w:val="center"/>
            <w:rPr>
              <w:rFonts w:ascii="Garamond" w:hAnsi="Garamond"/>
              <w:smallCaps/>
            </w:rPr>
          </w:pPr>
        </w:p>
      </w:tc>
      <w:tc>
        <w:tcPr>
          <w:tcW w:w="3532" w:type="dxa"/>
        </w:tcPr>
        <w:p w:rsidR="00075984" w:rsidRDefault="00075984">
          <w:pPr>
            <w:spacing w:before="600"/>
            <w:jc w:val="center"/>
            <w:rPr>
              <w:rFonts w:ascii="Garamond" w:hAnsi="Garamond"/>
              <w:smallCaps/>
              <w:lang w:val="fr-FR"/>
            </w:rPr>
          </w:pPr>
          <w:r>
            <w:rPr>
              <w:rFonts w:ascii="Garamond" w:hAnsi="Garamond"/>
              <w:smallCaps/>
              <w:lang w:val="fr-FR"/>
            </w:rPr>
            <w:t>Cour constitutionnelle</w:t>
          </w:r>
          <w:r>
            <w:rPr>
              <w:rFonts w:ascii="Garamond" w:hAnsi="Garamond"/>
              <w:smallCaps/>
              <w:lang w:val="fr-FR"/>
            </w:rPr>
            <w:br/>
            <w:t>de Bosnie-Herzégovine</w:t>
          </w:r>
        </w:p>
      </w:tc>
    </w:tr>
  </w:tbl>
  <w:p w:rsidR="00075984" w:rsidRDefault="00075984">
    <w:pPr>
      <w:pStyle w:val="Header"/>
      <w:tabs>
        <w:tab w:val="center" w:pos="4860"/>
        <w:tab w:val="right" w:pos="9720"/>
      </w:tabs>
      <w:jc w:val="center"/>
      <w:rPr>
        <w:sz w:val="2"/>
        <w:lang w:val="fr-FR"/>
      </w:rPr>
    </w:pPr>
  </w:p>
  <w:p w:rsidR="00075984" w:rsidRDefault="000759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106"/>
    <w:multiLevelType w:val="hybridMultilevel"/>
    <w:tmpl w:val="E10E5D2C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5137CE"/>
    <w:multiLevelType w:val="hybridMultilevel"/>
    <w:tmpl w:val="3910A4A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7B4F23"/>
    <w:multiLevelType w:val="hybridMultilevel"/>
    <w:tmpl w:val="A5646DAE"/>
    <w:lvl w:ilvl="0" w:tplc="374268E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  <w:rPr>
        <w:rFonts w:cs="Times New Roman"/>
      </w:rPr>
    </w:lvl>
  </w:abstractNum>
  <w:abstractNum w:abstractNumId="3" w15:restartNumberingAfterBreak="0">
    <w:nsid w:val="26640A62"/>
    <w:multiLevelType w:val="hybridMultilevel"/>
    <w:tmpl w:val="E768424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4098E"/>
    <w:multiLevelType w:val="hybridMultilevel"/>
    <w:tmpl w:val="609A6F7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E62E6E"/>
    <w:multiLevelType w:val="hybridMultilevel"/>
    <w:tmpl w:val="EEFCF3D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A309B"/>
    <w:multiLevelType w:val="hybridMultilevel"/>
    <w:tmpl w:val="EE0003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52D78"/>
    <w:multiLevelType w:val="hybridMultilevel"/>
    <w:tmpl w:val="FB1851BC"/>
    <w:lvl w:ilvl="0" w:tplc="FFFFFFFF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651791"/>
    <w:multiLevelType w:val="hybridMultilevel"/>
    <w:tmpl w:val="803C201E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DC3670"/>
    <w:multiLevelType w:val="hybridMultilevel"/>
    <w:tmpl w:val="EE0003D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92E00"/>
    <w:multiLevelType w:val="hybridMultilevel"/>
    <w:tmpl w:val="E10E5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512910"/>
    <w:multiLevelType w:val="hybridMultilevel"/>
    <w:tmpl w:val="FF1ED49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7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</w:num>
  <w:num w:numId="9">
    <w:abstractNumId w:val="6"/>
  </w:num>
  <w:num w:numId="10">
    <w:abstractNumId w:val="9"/>
  </w:num>
  <w:num w:numId="11">
    <w:abstractNumId w:val="3"/>
  </w:num>
  <w:num w:numId="12">
    <w:abstractNumId w:val="5"/>
  </w:num>
  <w:num w:numId="13">
    <w:abstractNumId w:val="11"/>
  </w:num>
  <w:num w:numId="14">
    <w:abstractNumId w:val="0"/>
  </w:num>
  <w:num w:numId="15">
    <w:abstractNumId w:val="10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4AC"/>
    <w:rsid w:val="00000EDE"/>
    <w:rsid w:val="00075984"/>
    <w:rsid w:val="00076547"/>
    <w:rsid w:val="001379E0"/>
    <w:rsid w:val="001B245B"/>
    <w:rsid w:val="001C22B5"/>
    <w:rsid w:val="00215D6D"/>
    <w:rsid w:val="00225384"/>
    <w:rsid w:val="00242900"/>
    <w:rsid w:val="003B3D6A"/>
    <w:rsid w:val="004466C9"/>
    <w:rsid w:val="004701C2"/>
    <w:rsid w:val="00486775"/>
    <w:rsid w:val="005423C3"/>
    <w:rsid w:val="00554CBF"/>
    <w:rsid w:val="005911DA"/>
    <w:rsid w:val="005F360F"/>
    <w:rsid w:val="00654DBC"/>
    <w:rsid w:val="00685701"/>
    <w:rsid w:val="00731BF9"/>
    <w:rsid w:val="007412BE"/>
    <w:rsid w:val="008D4389"/>
    <w:rsid w:val="009003B6"/>
    <w:rsid w:val="00922DB8"/>
    <w:rsid w:val="0094545A"/>
    <w:rsid w:val="00A54109"/>
    <w:rsid w:val="00AC54AC"/>
    <w:rsid w:val="00AF209F"/>
    <w:rsid w:val="00B25D3D"/>
    <w:rsid w:val="00BD647A"/>
    <w:rsid w:val="00C16C40"/>
    <w:rsid w:val="00C25B55"/>
    <w:rsid w:val="00D00A5F"/>
    <w:rsid w:val="00D048FF"/>
    <w:rsid w:val="00D36B69"/>
    <w:rsid w:val="00D70C4A"/>
    <w:rsid w:val="00DC7514"/>
    <w:rsid w:val="00E03A1B"/>
    <w:rsid w:val="00FB5234"/>
    <w:rsid w:val="00FE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60"/>
      <w:jc w:val="center"/>
      <w:outlineLvl w:val="0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jc w:val="center"/>
    </w:pPr>
    <w:rPr>
      <w:b/>
    </w:rPr>
  </w:style>
  <w:style w:type="paragraph" w:styleId="Salutation">
    <w:name w:val="Salutation"/>
    <w:basedOn w:val="Normal"/>
    <w:next w:val="Normal"/>
  </w:style>
  <w:style w:type="paragraph" w:styleId="BodyText">
    <w:name w:val="Body Text"/>
    <w:basedOn w:val="Normal"/>
    <w:rPr>
      <w:rFonts w:ascii="Arial" w:hAnsi="Arial" w:cs="Arial"/>
      <w:b/>
      <w:bCs/>
      <w:sz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">
    <w:name w:val="Adresa"/>
    <w:basedOn w:val="Normal"/>
    <w:pPr>
      <w:spacing w:after="120"/>
      <w:jc w:val="center"/>
    </w:pPr>
    <w:rPr>
      <w:rFonts w:ascii="Garamond" w:hAnsi="Garamond"/>
      <w:sz w:val="20"/>
      <w:lang w:val="hr-HR"/>
    </w:rPr>
  </w:style>
  <w:style w:type="character" w:styleId="Hyperlink">
    <w:name w:val="Hyperlink"/>
    <w:rPr>
      <w:color w:val="0000FF"/>
      <w:u w:val="single"/>
    </w:rPr>
  </w:style>
  <w:style w:type="paragraph" w:styleId="List2">
    <w:name w:val="List 2"/>
    <w:basedOn w:val="Normal"/>
    <w:uiPriority w:val="99"/>
    <w:rsid w:val="001C22B5"/>
    <w:pPr>
      <w:ind w:left="566" w:hanging="283"/>
    </w:pPr>
    <w:rPr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nisa%20Zec\Application%20Data\Microsoft\Templates\Prijavni%20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Prijavni obrazac</Template>
  <TotalTime>0</TotalTime>
  <Pages>4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2004-09-14T07:37:00Z</cp:lastPrinted>
  <dcterms:created xsi:type="dcterms:W3CDTF">2021-10-18T13:34:00Z</dcterms:created>
  <dcterms:modified xsi:type="dcterms:W3CDTF">2021-10-18T13:34:00Z</dcterms:modified>
</cp:coreProperties>
</file>